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9110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23568" w:rsidTr="00F3021D">
        <w:tc>
          <w:tcPr>
            <w:tcW w:w="707" w:type="dxa"/>
            <w:tcBorders>
              <w:bottom w:val="single" w:sz="6" w:space="0" w:color="auto"/>
            </w:tcBorders>
            <w:shd w:val="clear" w:color="auto" w:fill="auto"/>
          </w:tcPr>
          <w:p w:rsidR="00EA4725" w:rsidRPr="00441372" w:rsidRDefault="0089110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91101" w:rsidP="00441372">
            <w:pPr>
              <w:spacing w:before="120" w:after="120"/>
            </w:pPr>
            <w:r w:rsidRPr="00441372">
              <w:rPr>
                <w:b/>
              </w:rPr>
              <w:t xml:space="preserve">Notifying Member: </w:t>
            </w:r>
            <w:bookmarkStart w:id="0" w:name="sps1a"/>
            <w:r w:rsidRPr="00A52B02">
              <w:rPr>
                <w:caps/>
                <w:u w:val="single"/>
              </w:rPr>
              <w:t>Republic of Korea</w:t>
            </w:r>
            <w:bookmarkEnd w:id="0"/>
          </w:p>
          <w:p w:rsidR="00EA4725" w:rsidRPr="00441372" w:rsidRDefault="00891101" w:rsidP="00441372">
            <w:pPr>
              <w:spacing w:after="120"/>
            </w:pPr>
            <w:r w:rsidRPr="00441372">
              <w:rPr>
                <w:b/>
                <w:bCs/>
              </w:rPr>
              <w:t xml:space="preserve">If applicable, name of local government involved: </w:t>
            </w:r>
            <w:bookmarkStart w:id="1" w:name="sps1b"/>
            <w:bookmarkEnd w:id="1"/>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 xml:space="preserve">Agency responsible: </w:t>
            </w:r>
            <w:r>
              <w:t>Ministry of Agriculture, Food and Rural Affairs</w:t>
            </w:r>
            <w:bookmarkStart w:id="2" w:name="sps2a"/>
            <w:bookmarkEnd w:id="2"/>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Natural casing derived from cloven-hoofed animals</w:t>
            </w:r>
            <w:bookmarkStart w:id="3" w:name="sps3a"/>
            <w:bookmarkEnd w:id="3"/>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9110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9110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 xml:space="preserve">Title of the notified document: </w:t>
            </w:r>
            <w:r>
              <w:t>Proposed Amendments to the Import Health Requirements for Natural Casing derived from Cloven-Hoofed Animals</w:t>
            </w:r>
            <w:bookmarkStart w:id="8" w:name="sps5a"/>
            <w:bookmarkEnd w:id="8"/>
            <w:r w:rsidRPr="00441372">
              <w:t>.</w:t>
            </w:r>
            <w:r w:rsidRPr="00441372">
              <w:rPr>
                <w:b/>
              </w:rPr>
              <w:t xml:space="preserve"> Language(s): </w:t>
            </w:r>
            <w:bookmarkStart w:id="9" w:name="sps5b"/>
            <w:r w:rsidRPr="00441372">
              <w:rPr>
                <w:bCs/>
              </w:rPr>
              <w:t>Korean</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3868FE" w:rsidP="00441372">
            <w:pPr>
              <w:spacing w:after="120"/>
            </w:pPr>
            <w:hyperlink r:id="rId7" w:tgtFrame="_blank" w:history="1">
              <w:r w:rsidR="00891101">
                <w:rPr>
                  <w:color w:val="0000FF"/>
                  <w:u w:val="single"/>
                </w:rPr>
                <w:t>https://members.wto.org/crnattachments/2018/SPS/KOR/18_5663_00_x.pdf</w:t>
              </w:r>
            </w:hyperlink>
            <w:bookmarkStart w:id="11" w:name="sps5d"/>
            <w:bookmarkEnd w:id="11"/>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 xml:space="preserve">Description of content: </w:t>
            </w:r>
            <w:r>
              <w:t>The proposed amendment seeks to:</w:t>
            </w:r>
          </w:p>
          <w:p w:rsidR="00623568" w:rsidRDefault="00891101" w:rsidP="005D60D4">
            <w:pPr>
              <w:pStyle w:val="Paragraphedeliste"/>
              <w:numPr>
                <w:ilvl w:val="0"/>
                <w:numId w:val="16"/>
              </w:numPr>
              <w:spacing w:after="120"/>
              <w:ind w:left="364"/>
            </w:pPr>
            <w:r>
              <w:t xml:space="preserve">Revise requirements for Salted natural casing derived from cloven-hoofed animals as following, in accordance with the </w:t>
            </w:r>
            <w:proofErr w:type="spellStart"/>
            <w:r>
              <w:t>OIE</w:t>
            </w:r>
            <w:proofErr w:type="spellEnd"/>
            <w:r>
              <w:t xml:space="preserve"> Terrestrial Animal Health Code article 15.1.23 and article 8.8.38.</w:t>
            </w:r>
          </w:p>
          <w:p w:rsidR="00623568" w:rsidRDefault="00891101">
            <w:pPr>
              <w:spacing w:after="120"/>
            </w:pPr>
            <w:r>
              <w:t xml:space="preserve">In case that salted natural casings derived from pigs are originated from countries(regions) that are not allowed to export pork meat to the Republic of Korea, the natural casings must be salted for at least 30 days with dry salt, saturated brine(Aw&lt;0.80), or phosphate supplemented only dry salt containing 86.5 percent </w:t>
            </w:r>
            <w:proofErr w:type="spellStart"/>
            <w:r>
              <w:t>NaCl</w:t>
            </w:r>
            <w:proofErr w:type="spellEnd"/>
            <w:r>
              <w:t>, 10.7 percent</w:t>
            </w:r>
            <w:r w:rsidR="005D60D4">
              <w:t xml:space="preserve"> Na2HPO4 and 2.8 percent Na3PO4</w:t>
            </w:r>
            <w:r>
              <w:t xml:space="preserve"> and must be kept at a temperature of greater than 12</w:t>
            </w:r>
            <w:r w:rsidR="000475C6">
              <w:t>°C</w:t>
            </w:r>
            <w:r>
              <w:t xml:space="preserve"> during this entire period.</w:t>
            </w:r>
            <w:bookmarkStart w:id="12" w:name="sps6a"/>
            <w:bookmarkEnd w:id="12"/>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Objective and rationale: [</w:t>
            </w:r>
            <w:bookmarkStart w:id="13" w:name="sps7a"/>
            <w:r w:rsidRPr="00441372">
              <w:rPr>
                <w:b/>
              </w:rPr>
              <w:t>X</w:t>
            </w:r>
            <w:bookmarkEnd w:id="13"/>
            <w:r w:rsidRPr="00441372">
              <w:rPr>
                <w:b/>
              </w:rPr>
              <w:t>] food safety, [</w:t>
            </w:r>
            <w:bookmarkStart w:id="14" w:name="sps7b"/>
            <w:r w:rsidRPr="00441372">
              <w:rPr>
                <w:b/>
              </w:rPr>
              <w:t>X</w:t>
            </w:r>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Is there a relevant international standard? If so, identify the standard:</w:t>
            </w:r>
          </w:p>
          <w:p w:rsidR="00EA4725" w:rsidRPr="00441372" w:rsidRDefault="00891101"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891101" w:rsidP="00441372">
            <w:pPr>
              <w:spacing w:after="120"/>
              <w:ind w:left="720" w:hanging="720"/>
              <w:rPr>
                <w:b/>
              </w:rPr>
            </w:pPr>
            <w:r w:rsidRPr="00441372">
              <w:rPr>
                <w:b/>
              </w:rPr>
              <w:t>[</w:t>
            </w:r>
            <w:bookmarkStart w:id="21" w:name="sps8b"/>
            <w:r w:rsidRPr="00441372">
              <w:rPr>
                <w:b/>
              </w:rPr>
              <w:t>X</w:t>
            </w:r>
            <w:bookmarkEnd w:id="21"/>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r w:rsidRPr="00441372">
              <w:t>Terrestrial Animal Health Code article</w:t>
            </w:r>
            <w:r w:rsidR="009425EA">
              <w:t> </w:t>
            </w:r>
            <w:r w:rsidRPr="00441372">
              <w:t>15.1.23 and article 8.8.38</w:t>
            </w:r>
            <w:bookmarkEnd w:id="22"/>
          </w:p>
          <w:p w:rsidR="00EA4725" w:rsidRPr="00441372" w:rsidRDefault="00891101"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891101"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891101" w:rsidP="00441372">
            <w:pPr>
              <w:spacing w:after="120"/>
              <w:rPr>
                <w:b/>
              </w:rPr>
            </w:pPr>
            <w:r w:rsidRPr="00441372">
              <w:rPr>
                <w:b/>
              </w:rPr>
              <w:t xml:space="preserve">Does this proposed regulation conform to the relevant international standard? </w:t>
            </w:r>
          </w:p>
          <w:p w:rsidR="00EA4725" w:rsidRPr="00441372" w:rsidRDefault="00891101" w:rsidP="00891101">
            <w:pPr>
              <w:spacing w:before="240" w:after="120"/>
              <w:rPr>
                <w:b/>
              </w:rPr>
            </w:pPr>
            <w:r w:rsidRPr="00441372">
              <w:rPr>
                <w:b/>
              </w:rPr>
              <w:lastRenderedPageBreak/>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891101" w:rsidP="00441372">
            <w:pPr>
              <w:spacing w:after="120"/>
            </w:pPr>
            <w:r w:rsidRPr="00441372">
              <w:rPr>
                <w:b/>
              </w:rPr>
              <w:t xml:space="preserve">If no, describe, whenever possible, how and why it deviates from the international standard: </w:t>
            </w:r>
            <w:bookmarkStart w:id="28" w:name="sps8e"/>
            <w:bookmarkEnd w:id="28"/>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 xml:space="preserve">Other relevant documents and language(s) in which these are available: </w:t>
            </w:r>
            <w:r>
              <w:t>Ministry of Agriculture, Food and Rural Affairs Notice No. 2018-378, 25 October 2018</w:t>
            </w:r>
            <w:bookmarkStart w:id="29" w:name="sps9a"/>
            <w:bookmarkEnd w:id="29"/>
            <w:r w:rsidRPr="00441372">
              <w:rPr>
                <w:bCs/>
              </w:rPr>
              <w:t xml:space="preserve"> </w:t>
            </w:r>
            <w:r>
              <w:t>(available in Korean)</w:t>
            </w:r>
            <w:bookmarkStart w:id="30" w:name="sps9b"/>
            <w:bookmarkEnd w:id="30"/>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89110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623568"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89110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23568" w:rsidRPr="003868FE" w:rsidTr="00F3021D">
        <w:tc>
          <w:tcPr>
            <w:tcW w:w="707" w:type="dxa"/>
            <w:tcBorders>
              <w:top w:val="single" w:sz="6" w:space="0" w:color="auto"/>
              <w:bottom w:val="single" w:sz="6" w:space="0" w:color="auto"/>
            </w:tcBorders>
            <w:shd w:val="clear" w:color="auto" w:fill="auto"/>
          </w:tcPr>
          <w:p w:rsidR="00EA4725" w:rsidRPr="00441372" w:rsidRDefault="0089110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91101"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29 December 2018</w:t>
            </w:r>
            <w:bookmarkEnd w:id="38"/>
          </w:p>
          <w:p w:rsidR="00EA4725" w:rsidRPr="00441372" w:rsidRDefault="00891101"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623568" w:rsidRDefault="00891101">
            <w:r>
              <w:t>Quarantine Policy Division</w:t>
            </w:r>
          </w:p>
          <w:p w:rsidR="00623568" w:rsidRDefault="00891101">
            <w:r>
              <w:t xml:space="preserve">Ministry of Agriculture, Food and Rural Affairs </w:t>
            </w:r>
          </w:p>
          <w:p w:rsidR="00623568" w:rsidRPr="00887C73" w:rsidRDefault="00891101">
            <w:pPr>
              <w:rPr>
                <w:lang w:val="es-ES"/>
              </w:rPr>
            </w:pPr>
            <w:r w:rsidRPr="00887C73">
              <w:rPr>
                <w:lang w:val="es-ES"/>
              </w:rPr>
              <w:t xml:space="preserve">#94 </w:t>
            </w:r>
            <w:proofErr w:type="spellStart"/>
            <w:r>
              <w:rPr>
                <w:lang w:val="es-ES"/>
              </w:rPr>
              <w:t>Darom</w:t>
            </w:r>
            <w:proofErr w:type="spellEnd"/>
            <w:r>
              <w:rPr>
                <w:lang w:val="es-ES"/>
              </w:rPr>
              <w:t xml:space="preserve"> 2-ro, </w:t>
            </w:r>
            <w:proofErr w:type="spellStart"/>
            <w:r>
              <w:rPr>
                <w:lang w:val="es-ES"/>
              </w:rPr>
              <w:t>Sejong</w:t>
            </w:r>
            <w:proofErr w:type="spellEnd"/>
            <w:r>
              <w:rPr>
                <w:lang w:val="es-ES"/>
              </w:rPr>
              <w:t>-Si, 339-012,</w:t>
            </w:r>
            <w:r w:rsidRPr="00887C73">
              <w:rPr>
                <w:lang w:val="es-ES"/>
              </w:rPr>
              <w:t xml:space="preserve"> </w:t>
            </w:r>
            <w:proofErr w:type="spellStart"/>
            <w:r w:rsidRPr="00887C73">
              <w:rPr>
                <w:lang w:val="es-ES"/>
              </w:rPr>
              <w:t>Korea</w:t>
            </w:r>
            <w:proofErr w:type="spellEnd"/>
          </w:p>
          <w:p w:rsidR="00623568" w:rsidRPr="00887C73" w:rsidRDefault="00891101">
            <w:pPr>
              <w:rPr>
                <w:lang w:val="es-ES"/>
              </w:rPr>
            </w:pPr>
            <w:r>
              <w:rPr>
                <w:lang w:val="es-ES"/>
              </w:rPr>
              <w:t xml:space="preserve">Tel: </w:t>
            </w:r>
            <w:r w:rsidRPr="00887C73">
              <w:rPr>
                <w:lang w:val="es-ES"/>
              </w:rPr>
              <w:t>+(82 44) 201 2076</w:t>
            </w:r>
          </w:p>
          <w:p w:rsidR="00623568" w:rsidRPr="00887C73" w:rsidRDefault="00891101">
            <w:pPr>
              <w:rPr>
                <w:lang w:val="fr-CH"/>
              </w:rPr>
            </w:pPr>
            <w:proofErr w:type="gramStart"/>
            <w:r>
              <w:rPr>
                <w:lang w:val="fr-CH"/>
              </w:rPr>
              <w:t>Fax:</w:t>
            </w:r>
            <w:proofErr w:type="gramEnd"/>
            <w:r>
              <w:rPr>
                <w:lang w:val="fr-CH"/>
              </w:rPr>
              <w:t xml:space="preserve"> </w:t>
            </w:r>
            <w:r w:rsidRPr="00887C73">
              <w:rPr>
                <w:lang w:val="fr-CH"/>
              </w:rPr>
              <w:t>+(82 44) 868 0449</w:t>
            </w:r>
          </w:p>
          <w:p w:rsidR="00623568" w:rsidRPr="00887C73" w:rsidRDefault="00891101">
            <w:pPr>
              <w:spacing w:after="120"/>
              <w:rPr>
                <w:lang w:val="fr-CH"/>
              </w:rPr>
            </w:pPr>
            <w:proofErr w:type="gramStart"/>
            <w:r w:rsidRPr="00887C73">
              <w:rPr>
                <w:lang w:val="fr-CH"/>
              </w:rPr>
              <w:t>E-mail:</w:t>
            </w:r>
            <w:proofErr w:type="gramEnd"/>
            <w:r w:rsidRPr="00887C73">
              <w:rPr>
                <w:lang w:val="fr-CH"/>
              </w:rPr>
              <w:t xml:space="preserve"> wtoagri@korea.kr</w:t>
            </w:r>
            <w:bookmarkStart w:id="41" w:name="sps12d"/>
            <w:bookmarkEnd w:id="41"/>
          </w:p>
        </w:tc>
      </w:tr>
      <w:tr w:rsidR="00623568" w:rsidRPr="003868FE" w:rsidTr="00F3021D">
        <w:tc>
          <w:tcPr>
            <w:tcW w:w="707" w:type="dxa"/>
            <w:tcBorders>
              <w:top w:val="single" w:sz="6" w:space="0" w:color="auto"/>
            </w:tcBorders>
            <w:shd w:val="clear" w:color="auto" w:fill="auto"/>
          </w:tcPr>
          <w:p w:rsidR="00EA4725" w:rsidRPr="00441372" w:rsidRDefault="0089110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91101"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623568" w:rsidRDefault="00891101" w:rsidP="009425EA">
            <w:pPr>
              <w:spacing w:after="120"/>
            </w:pPr>
            <w:r>
              <w:t xml:space="preserve">Documents are available from the Ministry of Agriculture, Food and Rural Affairs website at </w:t>
            </w:r>
            <w:hyperlink r:id="rId8" w:tgtFrame="_blank" w:history="1">
              <w:r>
                <w:rPr>
                  <w:color w:val="0000FF"/>
                  <w:u w:val="single"/>
                </w:rPr>
                <w:t>http://www.mafra.go.kr</w:t>
              </w:r>
            </w:hyperlink>
            <w:r>
              <w:t>. Also available from:</w:t>
            </w:r>
          </w:p>
          <w:p w:rsidR="00623568" w:rsidRDefault="00891101">
            <w:r>
              <w:t>Quarantine Policy Division</w:t>
            </w:r>
          </w:p>
          <w:p w:rsidR="00623568" w:rsidRDefault="00891101">
            <w:r>
              <w:t xml:space="preserve">Ministry of Agriculture, Food and Rural Affairs </w:t>
            </w:r>
          </w:p>
          <w:p w:rsidR="00623568" w:rsidRPr="00887C73" w:rsidRDefault="00891101">
            <w:pPr>
              <w:rPr>
                <w:lang w:val="es-ES"/>
              </w:rPr>
            </w:pPr>
            <w:r w:rsidRPr="00887C73">
              <w:rPr>
                <w:lang w:val="es-ES"/>
              </w:rPr>
              <w:t xml:space="preserve">#94 </w:t>
            </w:r>
            <w:proofErr w:type="spellStart"/>
            <w:r>
              <w:rPr>
                <w:lang w:val="es-ES"/>
              </w:rPr>
              <w:t>Darom</w:t>
            </w:r>
            <w:proofErr w:type="spellEnd"/>
            <w:r>
              <w:rPr>
                <w:lang w:val="es-ES"/>
              </w:rPr>
              <w:t xml:space="preserve"> 2-ro, </w:t>
            </w:r>
            <w:proofErr w:type="spellStart"/>
            <w:r>
              <w:rPr>
                <w:lang w:val="es-ES"/>
              </w:rPr>
              <w:t>Sejong</w:t>
            </w:r>
            <w:proofErr w:type="spellEnd"/>
            <w:r>
              <w:rPr>
                <w:lang w:val="es-ES"/>
              </w:rPr>
              <w:t>-Si, 339-012,</w:t>
            </w:r>
            <w:r w:rsidRPr="00887C73">
              <w:rPr>
                <w:lang w:val="es-ES"/>
              </w:rPr>
              <w:t xml:space="preserve"> </w:t>
            </w:r>
            <w:proofErr w:type="spellStart"/>
            <w:r w:rsidRPr="00887C73">
              <w:rPr>
                <w:lang w:val="es-ES"/>
              </w:rPr>
              <w:t>Korea</w:t>
            </w:r>
            <w:proofErr w:type="spellEnd"/>
          </w:p>
          <w:p w:rsidR="00623568" w:rsidRPr="00887C73" w:rsidRDefault="00891101">
            <w:pPr>
              <w:rPr>
                <w:lang w:val="es-ES"/>
              </w:rPr>
            </w:pPr>
            <w:r w:rsidRPr="00887C73">
              <w:rPr>
                <w:lang w:val="es-ES"/>
              </w:rPr>
              <w:t>Tel:</w:t>
            </w:r>
            <w:r>
              <w:rPr>
                <w:lang w:val="es-ES"/>
              </w:rPr>
              <w:t xml:space="preserve"> </w:t>
            </w:r>
            <w:r w:rsidRPr="00887C73">
              <w:rPr>
                <w:lang w:val="es-ES"/>
              </w:rPr>
              <w:t>+(82 44) 201 2076</w:t>
            </w:r>
          </w:p>
          <w:p w:rsidR="00623568" w:rsidRPr="00887C73" w:rsidRDefault="00891101">
            <w:pPr>
              <w:rPr>
                <w:lang w:val="fr-CH"/>
              </w:rPr>
            </w:pPr>
            <w:proofErr w:type="gramStart"/>
            <w:r w:rsidRPr="00887C73">
              <w:rPr>
                <w:lang w:val="fr-CH"/>
              </w:rPr>
              <w:t>Fax:</w:t>
            </w:r>
            <w:proofErr w:type="gramEnd"/>
            <w:r>
              <w:rPr>
                <w:lang w:val="fr-CH"/>
              </w:rPr>
              <w:t xml:space="preserve"> </w:t>
            </w:r>
            <w:r w:rsidRPr="00887C73">
              <w:rPr>
                <w:lang w:val="fr-CH"/>
              </w:rPr>
              <w:t>+(82 44) 868 0449</w:t>
            </w:r>
          </w:p>
          <w:p w:rsidR="00623568" w:rsidRPr="00887C73" w:rsidRDefault="00891101">
            <w:pPr>
              <w:spacing w:after="120"/>
              <w:rPr>
                <w:lang w:val="fr-CH"/>
              </w:rPr>
            </w:pPr>
            <w:proofErr w:type="gramStart"/>
            <w:r w:rsidRPr="00887C73">
              <w:rPr>
                <w:lang w:val="fr-CH"/>
              </w:rPr>
              <w:t>E-mail:</w:t>
            </w:r>
            <w:proofErr w:type="gramEnd"/>
            <w:r w:rsidRPr="00887C73">
              <w:rPr>
                <w:lang w:val="fr-CH"/>
              </w:rPr>
              <w:t xml:space="preserve"> wtoagri@korea.kr</w:t>
            </w:r>
            <w:bookmarkStart w:id="44" w:name="sps13c"/>
            <w:bookmarkEnd w:id="44"/>
          </w:p>
        </w:tc>
      </w:tr>
    </w:tbl>
    <w:p w:rsidR="007141CF" w:rsidRPr="00887C73" w:rsidRDefault="003868FE" w:rsidP="00441372">
      <w:pPr>
        <w:rPr>
          <w:lang w:val="fr-CH"/>
        </w:rPr>
      </w:pPr>
    </w:p>
    <w:sectPr w:rsidR="007141CF" w:rsidRPr="00887C73" w:rsidSect="00887C7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1CF" w:rsidRDefault="00891101">
      <w:r>
        <w:separator/>
      </w:r>
    </w:p>
  </w:endnote>
  <w:endnote w:type="continuationSeparator" w:id="0">
    <w:p w:rsidR="00F811CF" w:rsidRDefault="008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7C73" w:rsidRDefault="00887C73" w:rsidP="00887C7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7C73" w:rsidRDefault="00887C73" w:rsidP="00887C7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9110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1CF" w:rsidRDefault="00891101">
      <w:r>
        <w:separator/>
      </w:r>
    </w:p>
  </w:footnote>
  <w:footnote w:type="continuationSeparator" w:id="0">
    <w:p w:rsidR="00F811CF" w:rsidRDefault="008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73" w:rsidRPr="00887C73" w:rsidRDefault="00887C73" w:rsidP="00887C73">
    <w:pPr>
      <w:pStyle w:val="En-tte"/>
      <w:pBdr>
        <w:bottom w:val="single" w:sz="4" w:space="1" w:color="auto"/>
      </w:pBdr>
      <w:tabs>
        <w:tab w:val="clear" w:pos="4513"/>
        <w:tab w:val="clear" w:pos="9027"/>
      </w:tabs>
      <w:jc w:val="center"/>
    </w:pPr>
    <w:r w:rsidRPr="00887C73">
      <w:t>G/SPS/N/</w:t>
    </w:r>
    <w:proofErr w:type="spellStart"/>
    <w:r w:rsidRPr="00887C73">
      <w:t>KOR</w:t>
    </w:r>
    <w:proofErr w:type="spellEnd"/>
    <w:r w:rsidRPr="00887C73">
      <w:t>/621</w:t>
    </w:r>
  </w:p>
  <w:p w:rsidR="00887C73" w:rsidRPr="00887C73" w:rsidRDefault="00887C73" w:rsidP="00887C73">
    <w:pPr>
      <w:pStyle w:val="En-tte"/>
      <w:pBdr>
        <w:bottom w:val="single" w:sz="4" w:space="1" w:color="auto"/>
      </w:pBdr>
      <w:tabs>
        <w:tab w:val="clear" w:pos="4513"/>
        <w:tab w:val="clear" w:pos="9027"/>
      </w:tabs>
      <w:jc w:val="center"/>
    </w:pPr>
  </w:p>
  <w:p w:rsidR="00887C73" w:rsidRPr="00887C73" w:rsidRDefault="00887C73" w:rsidP="00887C73">
    <w:pPr>
      <w:pStyle w:val="En-tte"/>
      <w:pBdr>
        <w:bottom w:val="single" w:sz="4" w:space="1" w:color="auto"/>
      </w:pBdr>
      <w:tabs>
        <w:tab w:val="clear" w:pos="4513"/>
        <w:tab w:val="clear" w:pos="9027"/>
      </w:tabs>
      <w:jc w:val="center"/>
    </w:pPr>
    <w:r w:rsidRPr="00887C73">
      <w:t xml:space="preserve">- </w:t>
    </w:r>
    <w:r w:rsidRPr="00887C73">
      <w:fldChar w:fldCharType="begin"/>
    </w:r>
    <w:r w:rsidRPr="00887C73">
      <w:instrText xml:space="preserve"> PAGE </w:instrText>
    </w:r>
    <w:r w:rsidRPr="00887C73">
      <w:fldChar w:fldCharType="separate"/>
    </w:r>
    <w:r w:rsidR="003868FE">
      <w:rPr>
        <w:noProof/>
      </w:rPr>
      <w:t>2</w:t>
    </w:r>
    <w:r w:rsidRPr="00887C73">
      <w:fldChar w:fldCharType="end"/>
    </w:r>
    <w:r w:rsidRPr="00887C73">
      <w:t xml:space="preserve"> -</w:t>
    </w:r>
  </w:p>
  <w:p w:rsidR="00EA4725" w:rsidRPr="00887C73" w:rsidRDefault="003868FE" w:rsidP="00887C7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73" w:rsidRPr="00887C73" w:rsidRDefault="00887C73" w:rsidP="00887C73">
    <w:pPr>
      <w:pStyle w:val="En-tte"/>
      <w:pBdr>
        <w:bottom w:val="single" w:sz="4" w:space="1" w:color="auto"/>
      </w:pBdr>
      <w:tabs>
        <w:tab w:val="clear" w:pos="4513"/>
        <w:tab w:val="clear" w:pos="9027"/>
      </w:tabs>
      <w:jc w:val="center"/>
    </w:pPr>
    <w:r w:rsidRPr="00887C73">
      <w:t>G/SPS/N/</w:t>
    </w:r>
    <w:proofErr w:type="spellStart"/>
    <w:r w:rsidRPr="00887C73">
      <w:t>KOR</w:t>
    </w:r>
    <w:proofErr w:type="spellEnd"/>
    <w:r w:rsidRPr="00887C73">
      <w:t>/621</w:t>
    </w:r>
  </w:p>
  <w:p w:rsidR="00887C73" w:rsidRPr="00887C73" w:rsidRDefault="00887C73" w:rsidP="00887C73">
    <w:pPr>
      <w:pStyle w:val="En-tte"/>
      <w:pBdr>
        <w:bottom w:val="single" w:sz="4" w:space="1" w:color="auto"/>
      </w:pBdr>
      <w:tabs>
        <w:tab w:val="clear" w:pos="4513"/>
        <w:tab w:val="clear" w:pos="9027"/>
      </w:tabs>
      <w:jc w:val="center"/>
    </w:pPr>
  </w:p>
  <w:p w:rsidR="00887C73" w:rsidRPr="00887C73" w:rsidRDefault="00887C73" w:rsidP="00887C73">
    <w:pPr>
      <w:pStyle w:val="En-tte"/>
      <w:pBdr>
        <w:bottom w:val="single" w:sz="4" w:space="1" w:color="auto"/>
      </w:pBdr>
      <w:tabs>
        <w:tab w:val="clear" w:pos="4513"/>
        <w:tab w:val="clear" w:pos="9027"/>
      </w:tabs>
      <w:jc w:val="center"/>
    </w:pPr>
    <w:r w:rsidRPr="00887C73">
      <w:t xml:space="preserve">- </w:t>
    </w:r>
    <w:r w:rsidRPr="00887C73">
      <w:fldChar w:fldCharType="begin"/>
    </w:r>
    <w:r w:rsidRPr="00887C73">
      <w:instrText xml:space="preserve"> PAGE </w:instrText>
    </w:r>
    <w:r w:rsidRPr="00887C73">
      <w:fldChar w:fldCharType="separate"/>
    </w:r>
    <w:r w:rsidRPr="00887C73">
      <w:rPr>
        <w:noProof/>
      </w:rPr>
      <w:t>2</w:t>
    </w:r>
    <w:r w:rsidRPr="00887C73">
      <w:fldChar w:fldCharType="end"/>
    </w:r>
    <w:r w:rsidRPr="00887C73">
      <w:t xml:space="preserve"> -</w:t>
    </w:r>
  </w:p>
  <w:p w:rsidR="00EA4725" w:rsidRPr="00887C73" w:rsidRDefault="003868FE" w:rsidP="00887C7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3568" w:rsidTr="00EE3CAF">
      <w:trPr>
        <w:trHeight w:val="240"/>
        <w:jc w:val="center"/>
      </w:trPr>
      <w:tc>
        <w:tcPr>
          <w:tcW w:w="3794" w:type="dxa"/>
          <w:shd w:val="clear" w:color="auto" w:fill="FFFFFF"/>
          <w:tcMar>
            <w:left w:w="108" w:type="dxa"/>
            <w:right w:w="108" w:type="dxa"/>
          </w:tcMar>
          <w:vAlign w:val="center"/>
        </w:tcPr>
        <w:p w:rsidR="00ED54E0" w:rsidRPr="00EA4725" w:rsidRDefault="003868FE"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87C73" w:rsidP="00422B6F">
          <w:pPr>
            <w:jc w:val="right"/>
            <w:rPr>
              <w:b/>
              <w:color w:val="FF0000"/>
              <w:szCs w:val="16"/>
            </w:rPr>
          </w:pPr>
          <w:r>
            <w:rPr>
              <w:b/>
              <w:color w:val="FF0000"/>
              <w:szCs w:val="16"/>
            </w:rPr>
            <w:t xml:space="preserve"> </w:t>
          </w:r>
        </w:p>
      </w:tc>
    </w:tr>
    <w:bookmarkEnd w:id="45"/>
    <w:tr w:rsidR="00623568" w:rsidTr="00EE3CAF">
      <w:trPr>
        <w:trHeight w:val="213"/>
        <w:jc w:val="center"/>
      </w:trPr>
      <w:tc>
        <w:tcPr>
          <w:tcW w:w="3794" w:type="dxa"/>
          <w:vMerge w:val="restart"/>
          <w:shd w:val="clear" w:color="auto" w:fill="FFFFFF"/>
          <w:tcMar>
            <w:left w:w="0" w:type="dxa"/>
            <w:right w:w="0" w:type="dxa"/>
          </w:tcMar>
        </w:tcPr>
        <w:p w:rsidR="00ED54E0" w:rsidRPr="00EA4725" w:rsidRDefault="00887C7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868FE" w:rsidP="00422B6F">
          <w:pPr>
            <w:jc w:val="right"/>
            <w:rPr>
              <w:b/>
              <w:szCs w:val="16"/>
            </w:rPr>
          </w:pPr>
        </w:p>
      </w:tc>
    </w:tr>
    <w:tr w:rsidR="00623568" w:rsidTr="00EE3CAF">
      <w:trPr>
        <w:trHeight w:val="868"/>
        <w:jc w:val="center"/>
      </w:trPr>
      <w:tc>
        <w:tcPr>
          <w:tcW w:w="3794" w:type="dxa"/>
          <w:vMerge/>
          <w:shd w:val="clear" w:color="auto" w:fill="FFFFFF"/>
          <w:tcMar>
            <w:left w:w="108" w:type="dxa"/>
            <w:right w:w="108" w:type="dxa"/>
          </w:tcMar>
        </w:tcPr>
        <w:p w:rsidR="00ED54E0" w:rsidRPr="00EA4725" w:rsidRDefault="003868FE" w:rsidP="00422B6F">
          <w:pPr>
            <w:jc w:val="left"/>
            <w:rPr>
              <w:noProof/>
              <w:lang w:eastAsia="en-GB"/>
            </w:rPr>
          </w:pPr>
        </w:p>
      </w:tc>
      <w:tc>
        <w:tcPr>
          <w:tcW w:w="5448" w:type="dxa"/>
          <w:gridSpan w:val="2"/>
          <w:shd w:val="clear" w:color="auto" w:fill="FFFFFF"/>
          <w:tcMar>
            <w:left w:w="108" w:type="dxa"/>
            <w:right w:w="108" w:type="dxa"/>
          </w:tcMar>
        </w:tcPr>
        <w:p w:rsidR="00887C73" w:rsidRDefault="00887C73" w:rsidP="00656ABC">
          <w:pPr>
            <w:jc w:val="right"/>
            <w:rPr>
              <w:b/>
              <w:szCs w:val="16"/>
            </w:rPr>
          </w:pPr>
          <w:bookmarkStart w:id="46" w:name="bmkSymbols"/>
          <w:r>
            <w:rPr>
              <w:b/>
              <w:szCs w:val="16"/>
            </w:rPr>
            <w:t>G/SPS/N/</w:t>
          </w:r>
          <w:proofErr w:type="spellStart"/>
          <w:r>
            <w:rPr>
              <w:b/>
              <w:szCs w:val="16"/>
            </w:rPr>
            <w:t>KOR</w:t>
          </w:r>
          <w:proofErr w:type="spellEnd"/>
          <w:r>
            <w:rPr>
              <w:b/>
              <w:szCs w:val="16"/>
            </w:rPr>
            <w:t>/621</w:t>
          </w:r>
        </w:p>
        <w:bookmarkEnd w:id="46"/>
        <w:p w:rsidR="00656ABC" w:rsidRPr="00EA4725" w:rsidRDefault="003868FE" w:rsidP="00656ABC">
          <w:pPr>
            <w:jc w:val="right"/>
            <w:rPr>
              <w:b/>
              <w:szCs w:val="16"/>
            </w:rPr>
          </w:pPr>
        </w:p>
      </w:tc>
    </w:tr>
    <w:tr w:rsidR="00623568" w:rsidTr="00EE3CAF">
      <w:trPr>
        <w:trHeight w:val="240"/>
        <w:jc w:val="center"/>
      </w:trPr>
      <w:tc>
        <w:tcPr>
          <w:tcW w:w="3794" w:type="dxa"/>
          <w:vMerge/>
          <w:shd w:val="clear" w:color="auto" w:fill="FFFFFF"/>
          <w:tcMar>
            <w:left w:w="108" w:type="dxa"/>
            <w:right w:w="108" w:type="dxa"/>
          </w:tcMar>
          <w:vAlign w:val="center"/>
        </w:tcPr>
        <w:p w:rsidR="00ED54E0" w:rsidRPr="00EA4725" w:rsidRDefault="003868FE" w:rsidP="00422B6F"/>
      </w:tc>
      <w:tc>
        <w:tcPr>
          <w:tcW w:w="5448" w:type="dxa"/>
          <w:gridSpan w:val="2"/>
          <w:shd w:val="clear" w:color="auto" w:fill="FFFFFF"/>
          <w:tcMar>
            <w:left w:w="108" w:type="dxa"/>
            <w:right w:w="108" w:type="dxa"/>
          </w:tcMar>
          <w:vAlign w:val="center"/>
        </w:tcPr>
        <w:p w:rsidR="00ED54E0" w:rsidRPr="00EA4725" w:rsidRDefault="00891101" w:rsidP="00422B6F">
          <w:pPr>
            <w:jc w:val="right"/>
            <w:rPr>
              <w:szCs w:val="16"/>
            </w:rPr>
          </w:pPr>
          <w:bookmarkStart w:id="47" w:name="spsDateDistribution"/>
          <w:bookmarkStart w:id="48" w:name="_GoBack"/>
          <w:bookmarkEnd w:id="48"/>
          <w:r>
            <w:t>30 October 2018</w:t>
          </w:r>
          <w:bookmarkStart w:id="49" w:name="bmkDate"/>
          <w:bookmarkEnd w:id="47"/>
          <w:bookmarkEnd w:id="49"/>
        </w:p>
      </w:tc>
    </w:tr>
    <w:tr w:rsidR="0062356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91101" w:rsidP="00422B6F">
          <w:pPr>
            <w:jc w:val="left"/>
            <w:rPr>
              <w:b/>
            </w:rPr>
          </w:pPr>
          <w:bookmarkStart w:id="50" w:name="bmkSerial"/>
          <w:r w:rsidRPr="00441372">
            <w:rPr>
              <w:color w:val="FF0000"/>
              <w:szCs w:val="16"/>
            </w:rPr>
            <w:t>(</w:t>
          </w:r>
          <w:bookmarkStart w:id="51" w:name="spsSerialNumber"/>
          <w:bookmarkEnd w:id="51"/>
          <w:r w:rsidR="003868FE">
            <w:rPr>
              <w:color w:val="FF0000"/>
              <w:szCs w:val="16"/>
            </w:rPr>
            <w:t>18-6797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9110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868F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868FE">
            <w:rPr>
              <w:bCs/>
              <w:noProof/>
              <w:szCs w:val="16"/>
            </w:rPr>
            <w:t>2</w:t>
          </w:r>
          <w:r w:rsidRPr="00441372">
            <w:rPr>
              <w:bCs/>
              <w:szCs w:val="16"/>
            </w:rPr>
            <w:fldChar w:fldCharType="end"/>
          </w:r>
          <w:bookmarkEnd w:id="52"/>
        </w:p>
      </w:tc>
    </w:tr>
    <w:tr w:rsidR="0062356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87C7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87C73" w:rsidP="00EC687E">
          <w:pPr>
            <w:jc w:val="right"/>
            <w:rPr>
              <w:bCs/>
              <w:szCs w:val="18"/>
            </w:rPr>
          </w:pPr>
          <w:bookmarkStart w:id="54" w:name="bmkLanguage"/>
          <w:r>
            <w:rPr>
              <w:bCs/>
              <w:szCs w:val="18"/>
            </w:rPr>
            <w:t>Original: English</w:t>
          </w:r>
          <w:bookmarkEnd w:id="54"/>
        </w:p>
      </w:tc>
    </w:tr>
  </w:tbl>
  <w:p w:rsidR="00ED54E0" w:rsidRPr="00441372" w:rsidRDefault="003868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F5B70"/>
    <w:multiLevelType w:val="hybridMultilevel"/>
    <w:tmpl w:val="1CE4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096"/>
    <w:multiLevelType w:val="hybridMultilevel"/>
    <w:tmpl w:val="B104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4B2472A">
      <w:start w:val="1"/>
      <w:numFmt w:val="decimal"/>
      <w:pStyle w:val="SummaryText"/>
      <w:lvlText w:val="%1."/>
      <w:lvlJc w:val="left"/>
      <w:pPr>
        <w:ind w:left="360" w:hanging="360"/>
      </w:pPr>
    </w:lvl>
    <w:lvl w:ilvl="1" w:tplc="84B22E72" w:tentative="1">
      <w:start w:val="1"/>
      <w:numFmt w:val="lowerLetter"/>
      <w:lvlText w:val="%2."/>
      <w:lvlJc w:val="left"/>
      <w:pPr>
        <w:ind w:left="1080" w:hanging="360"/>
      </w:pPr>
    </w:lvl>
    <w:lvl w:ilvl="2" w:tplc="308E3746" w:tentative="1">
      <w:start w:val="1"/>
      <w:numFmt w:val="lowerRoman"/>
      <w:lvlText w:val="%3."/>
      <w:lvlJc w:val="right"/>
      <w:pPr>
        <w:ind w:left="1800" w:hanging="180"/>
      </w:pPr>
    </w:lvl>
    <w:lvl w:ilvl="3" w:tplc="DDAEFDE2" w:tentative="1">
      <w:start w:val="1"/>
      <w:numFmt w:val="decimal"/>
      <w:lvlText w:val="%4."/>
      <w:lvlJc w:val="left"/>
      <w:pPr>
        <w:ind w:left="2520" w:hanging="360"/>
      </w:pPr>
    </w:lvl>
    <w:lvl w:ilvl="4" w:tplc="6B62F6F4" w:tentative="1">
      <w:start w:val="1"/>
      <w:numFmt w:val="lowerLetter"/>
      <w:lvlText w:val="%5."/>
      <w:lvlJc w:val="left"/>
      <w:pPr>
        <w:ind w:left="3240" w:hanging="360"/>
      </w:pPr>
    </w:lvl>
    <w:lvl w:ilvl="5" w:tplc="730C1622" w:tentative="1">
      <w:start w:val="1"/>
      <w:numFmt w:val="lowerRoman"/>
      <w:lvlText w:val="%6."/>
      <w:lvlJc w:val="right"/>
      <w:pPr>
        <w:ind w:left="3960" w:hanging="180"/>
      </w:pPr>
    </w:lvl>
    <w:lvl w:ilvl="6" w:tplc="7B668582" w:tentative="1">
      <w:start w:val="1"/>
      <w:numFmt w:val="decimal"/>
      <w:lvlText w:val="%7."/>
      <w:lvlJc w:val="left"/>
      <w:pPr>
        <w:ind w:left="4680" w:hanging="360"/>
      </w:pPr>
    </w:lvl>
    <w:lvl w:ilvl="7" w:tplc="63845A8A" w:tentative="1">
      <w:start w:val="1"/>
      <w:numFmt w:val="lowerLetter"/>
      <w:lvlText w:val="%8."/>
      <w:lvlJc w:val="left"/>
      <w:pPr>
        <w:ind w:left="5400" w:hanging="360"/>
      </w:pPr>
    </w:lvl>
    <w:lvl w:ilvl="8" w:tplc="D5606E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8"/>
    <w:rsid w:val="000475C6"/>
    <w:rsid w:val="003868FE"/>
    <w:rsid w:val="005D60D4"/>
    <w:rsid w:val="00623568"/>
    <w:rsid w:val="00887C73"/>
    <w:rsid w:val="00891101"/>
    <w:rsid w:val="009425EA"/>
    <w:rsid w:val="00F8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99622"/>
  <w15:docId w15:val="{7B15C949-8C2A-4A09-8139-E4DB62A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ra.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KOR/18_5663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2018-10-30T08:15:00Z</dcterms:created>
  <dcterms:modified xsi:type="dcterms:W3CDTF">2018-10-30T09:26:00Z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G/SPS/N/KOR/621</vt:lpwstr>
  </property>
</Properties>
</file>