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6380A" w:rsidP="002F6A28">
      <w:pPr>
        <w:pStyle w:val="Title"/>
        <w:rPr>
          <w:caps w:val="0"/>
          <w:kern w:val="0"/>
        </w:rPr>
      </w:pPr>
      <w:r w:rsidRPr="002F6A28">
        <w:rPr>
          <w:caps w:val="0"/>
          <w:kern w:val="0"/>
        </w:rPr>
        <w:t>NOTIFICATION</w:t>
      </w:r>
    </w:p>
    <w:p w:rsidR="009239F7" w:rsidRPr="002F6A28" w:rsidRDefault="0096380A" w:rsidP="002F6A28">
      <w:pPr>
        <w:jc w:val="center"/>
      </w:pPr>
      <w:r w:rsidRPr="002F6A28">
        <w:t>The following notification is being circulated in accordance with Article 10.6</w:t>
      </w:r>
    </w:p>
    <w:p w:rsidR="009239F7" w:rsidRPr="002F6A28" w:rsidRDefault="00C351B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850A3" w:rsidTr="0069259F">
        <w:tc>
          <w:tcPr>
            <w:tcW w:w="713" w:type="dxa"/>
            <w:tcBorders>
              <w:bottom w:val="single" w:sz="6" w:space="0" w:color="auto"/>
            </w:tcBorders>
            <w:shd w:val="clear" w:color="auto" w:fill="auto"/>
          </w:tcPr>
          <w:p w:rsidR="00F85C99" w:rsidRPr="002F6A28" w:rsidRDefault="0096380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6380A"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96380A" w:rsidP="002F6A28">
            <w:pPr>
              <w:spacing w:after="120"/>
            </w:pPr>
            <w:r w:rsidRPr="002F6A28">
              <w:rPr>
                <w:b/>
              </w:rPr>
              <w:t>If applicable, name of local government involved (Article 3.2 and 7.2):</w:t>
            </w:r>
            <w:r w:rsidRPr="002F6A28">
              <w:t xml:space="preserve"> </w:t>
            </w:r>
            <w:bookmarkStart w:id="1" w:name="sps1b"/>
            <w:bookmarkEnd w:id="1"/>
          </w:p>
        </w:tc>
      </w:tr>
      <w:tr w:rsidR="008850A3" w:rsidRPr="00C351B6"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6380A" w:rsidP="006C31CD">
            <w:pPr>
              <w:spacing w:before="120" w:after="120"/>
              <w:jc w:val="left"/>
            </w:pPr>
            <w:r w:rsidRPr="002F6A28">
              <w:rPr>
                <w:b/>
              </w:rPr>
              <w:t xml:space="preserve">Agency responsible: </w:t>
            </w:r>
            <w:r>
              <w:t>Department of Telecommunications (DoT)</w:t>
            </w:r>
            <w:bookmarkStart w:id="2" w:name="sps2a"/>
            <w:bookmarkEnd w:id="2"/>
          </w:p>
          <w:p w:rsidR="006C31CD" w:rsidRDefault="0096380A" w:rsidP="006C31C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6380A" w:rsidP="002F6A28">
            <w:r>
              <w:t>Mr. R. K. Pathak</w:t>
            </w:r>
          </w:p>
          <w:p w:rsidR="008850A3" w:rsidRDefault="0096380A">
            <w:r>
              <w:t xml:space="preserve">Deputy Director General (IC) </w:t>
            </w:r>
          </w:p>
          <w:p w:rsidR="008850A3" w:rsidRDefault="0096380A">
            <w:r>
              <w:t>1209, Sanchar Bhawan, 20 Ashoka Road</w:t>
            </w:r>
          </w:p>
          <w:p w:rsidR="008850A3" w:rsidRDefault="0096380A">
            <w:r>
              <w:t>New Delhi – 110001, India</w:t>
            </w:r>
          </w:p>
          <w:p w:rsidR="008850A3" w:rsidRPr="00167C59" w:rsidRDefault="0096380A">
            <w:pPr>
              <w:rPr>
                <w:lang w:val="fr-CH"/>
              </w:rPr>
            </w:pPr>
            <w:r w:rsidRPr="00167C59">
              <w:rPr>
                <w:lang w:val="fr-CH"/>
              </w:rPr>
              <w:t>Tel: +91 11 23717542</w:t>
            </w:r>
          </w:p>
          <w:p w:rsidR="008850A3" w:rsidRPr="00167C59" w:rsidRDefault="0096380A">
            <w:pPr>
              <w:rPr>
                <w:lang w:val="fr-CH"/>
              </w:rPr>
            </w:pPr>
            <w:r w:rsidRPr="00167C59">
              <w:rPr>
                <w:lang w:val="fr-CH"/>
              </w:rPr>
              <w:t>Fax: +91 11 23350497</w:t>
            </w:r>
          </w:p>
          <w:p w:rsidR="008850A3" w:rsidRPr="00167C59" w:rsidRDefault="0096380A">
            <w:pPr>
              <w:rPr>
                <w:lang w:val="fr-CH"/>
              </w:rPr>
            </w:pPr>
            <w:r w:rsidRPr="00167C59">
              <w:rPr>
                <w:lang w:val="fr-CH"/>
              </w:rPr>
              <w:t>Mobile: +91 9868134003</w:t>
            </w:r>
          </w:p>
          <w:p w:rsidR="008850A3" w:rsidRPr="00167C59" w:rsidRDefault="0096380A">
            <w:pPr>
              <w:rPr>
                <w:lang w:val="fr-CH"/>
              </w:rPr>
            </w:pPr>
            <w:r w:rsidRPr="00167C59">
              <w:rPr>
                <w:lang w:val="fr-CH"/>
              </w:rPr>
              <w:t xml:space="preserve">Email: </w:t>
            </w:r>
            <w:hyperlink r:id="rId8" w:history="1">
              <w:r w:rsidRPr="00167C59">
                <w:rPr>
                  <w:color w:val="0000FF"/>
                  <w:u w:val="single"/>
                  <w:lang w:val="fr-CH"/>
                </w:rPr>
                <w:t>rajeshkr.pathak@nic.in</w:t>
              </w:r>
            </w:hyperlink>
          </w:p>
          <w:p w:rsidR="008850A3" w:rsidRPr="00C351B6" w:rsidRDefault="0096380A">
            <w:pPr>
              <w:spacing w:after="120"/>
              <w:rPr>
                <w:lang w:val="fr-CH"/>
              </w:rPr>
            </w:pPr>
            <w:r w:rsidRPr="00C351B6">
              <w:rPr>
                <w:lang w:val="fr-CH"/>
              </w:rPr>
              <w:t xml:space="preserve">Homepage: </w:t>
            </w:r>
            <w:r w:rsidR="00C351B6">
              <w:fldChar w:fldCharType="begin"/>
            </w:r>
            <w:r w:rsidR="00C351B6" w:rsidRPr="00C351B6">
              <w:rPr>
                <w:lang w:val="fr-CH"/>
              </w:rPr>
              <w:instrText xml:space="preserve"> HYPERLINK "http://www.dot.gov.in" \t "_blank" </w:instrText>
            </w:r>
            <w:r w:rsidR="00C351B6">
              <w:fldChar w:fldCharType="separate"/>
            </w:r>
            <w:r w:rsidRPr="00C351B6">
              <w:rPr>
                <w:color w:val="0000FF"/>
                <w:u w:val="single"/>
                <w:lang w:val="fr-CH"/>
              </w:rPr>
              <w:t>http://www.dot.gov.in</w:t>
            </w:r>
            <w:r w:rsidR="00C351B6">
              <w:rPr>
                <w:color w:val="0000FF"/>
                <w:u w:val="single"/>
              </w:rPr>
              <w:fldChar w:fldCharType="end"/>
            </w:r>
            <w:bookmarkStart w:id="3" w:name="sps4a"/>
            <w:bookmarkEnd w:id="3"/>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6380A"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Start w:id="7" w:name="tbt3d"/>
            <w:bookmarkEnd w:id="6"/>
            <w:r w:rsidR="006C31CD">
              <w:rPr>
                <w:b/>
              </w:rPr>
              <w:t> ], 5.7.1 [</w:t>
            </w:r>
            <w:r w:rsidRPr="002F6A28">
              <w:rPr>
                <w:b/>
              </w:rPr>
              <w:t>X</w:t>
            </w:r>
            <w:bookmarkEnd w:id="7"/>
            <w:r w:rsidRPr="002F6A28">
              <w:rPr>
                <w:b/>
              </w:rPr>
              <w:t>], other:</w:t>
            </w:r>
            <w:bookmarkStart w:id="8" w:name="tbt3e"/>
            <w:bookmarkEnd w:id="8"/>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850A3" w:rsidRDefault="0096380A" w:rsidP="006C31CD">
            <w:pPr>
              <w:spacing w:before="120" w:after="120"/>
            </w:pPr>
            <w:r w:rsidRPr="002F6A28">
              <w:rPr>
                <w:b/>
              </w:rPr>
              <w:t xml:space="preserve">Products covered (HS or CCCN where applicable, otherwise national tariff heading. ICS numbers may be provided in addition, where applicable): </w:t>
            </w:r>
            <w:r>
              <w:t>HS 8517</w:t>
            </w:r>
            <w:bookmarkStart w:id="9" w:name="sps3a"/>
            <w:bookmarkEnd w:id="9"/>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6380A" w:rsidP="002F6A28">
            <w:pPr>
              <w:spacing w:before="120" w:after="120"/>
            </w:pPr>
            <w:r w:rsidRPr="002F6A28">
              <w:rPr>
                <w:b/>
              </w:rPr>
              <w:t xml:space="preserve">Title, number of pages and language(s) of the notified document: </w:t>
            </w:r>
            <w:r>
              <w:t>Indian Telegraph (Amendment) Rules, 2017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6380A" w:rsidP="002F6A28">
            <w:pPr>
              <w:spacing w:before="120" w:after="120"/>
              <w:rPr>
                <w:b/>
              </w:rPr>
            </w:pPr>
            <w:r w:rsidRPr="002F6A28">
              <w:rPr>
                <w:b/>
              </w:rPr>
              <w:t xml:space="preserve">Description of content: </w:t>
            </w:r>
            <w:r>
              <w:t>Any telegraph which is used or capable of being used with any telegraph established, maintained or worked under the licence granted by the Central Government in accordance with the provisions of section 4 of the Indian Telegraph Act, 1885 (hereinafter referred to as the said Act), shall have to undergo prior mandatory testing and certification in respect of parameters as determined by the telegraph authority from time to time.</w:t>
            </w:r>
          </w:p>
          <w:p w:rsidR="008850A3" w:rsidRDefault="0096380A">
            <w:pPr>
              <w:spacing w:after="120"/>
            </w:pPr>
            <w:r>
              <w:t>Provided further that the telegraph authority may by notification in the Official Gazette exempt certain category or categories of telegraph except those specified in the proviso from such mandatory testing.</w:t>
            </w:r>
            <w:bookmarkStart w:id="13" w:name="sps6a"/>
            <w:bookmarkEnd w:id="13"/>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6380A" w:rsidP="006C31CD">
            <w:pPr>
              <w:spacing w:before="120" w:after="120"/>
              <w:rPr>
                <w:b/>
              </w:rPr>
            </w:pPr>
            <w:r w:rsidRPr="002F6A28">
              <w:rPr>
                <w:b/>
              </w:rPr>
              <w:t xml:space="preserve">Objective and rationale, including the nature of urgent problems where applicable: </w:t>
            </w:r>
            <w:r>
              <w:t>National Security Requirements and Protection of Human Health/Safety.</w:t>
            </w:r>
            <w:bookmarkStart w:id="14" w:name="sps7f"/>
            <w:bookmarkEnd w:id="14"/>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6380A" w:rsidP="006C31CD">
            <w:pPr>
              <w:spacing w:before="120" w:after="120"/>
            </w:pPr>
            <w:r w:rsidRPr="002F6A28">
              <w:rPr>
                <w:b/>
              </w:rPr>
              <w:t>Relevant documents:</w:t>
            </w:r>
            <w:r w:rsidRPr="002F6A28">
              <w:t xml:space="preserve"> </w:t>
            </w:r>
          </w:p>
          <w:p w:rsidR="00F85C99" w:rsidRPr="002F6A28" w:rsidRDefault="0096380A" w:rsidP="006C31CD">
            <w:pPr>
              <w:pStyle w:val="ListParagraph"/>
              <w:numPr>
                <w:ilvl w:val="0"/>
                <w:numId w:val="16"/>
              </w:numPr>
              <w:spacing w:after="120"/>
            </w:pPr>
            <w:r>
              <w:t>G.S.R. 1131(E) dated 5 September 2017</w:t>
            </w:r>
          </w:p>
          <w:p w:rsidR="008850A3" w:rsidRDefault="00C351B6" w:rsidP="006C31CD">
            <w:pPr>
              <w:spacing w:after="120"/>
            </w:pPr>
            <w:hyperlink r:id="rId9" w:history="1">
              <w:r w:rsidR="0096380A">
                <w:rPr>
                  <w:color w:val="0000FF"/>
                  <w:u w:val="single"/>
                </w:rPr>
                <w:t>http://tec.gov.in/pdf/Whatsnew/eGazetteNotif.pdf</w:t>
              </w:r>
            </w:hyperlink>
            <w:bookmarkStart w:id="15" w:name="sps9a"/>
            <w:bookmarkEnd w:id="15"/>
            <w:r w:rsidR="0096380A" w:rsidRPr="002F6A28">
              <w:rPr>
                <w:bCs/>
              </w:rPr>
              <w:t xml:space="preserve"> </w:t>
            </w:r>
            <w:bookmarkStart w:id="16" w:name="sps9b"/>
            <w:bookmarkEnd w:id="16"/>
          </w:p>
        </w:tc>
      </w:tr>
      <w:tr w:rsidR="008850A3" w:rsidTr="0069259F">
        <w:tc>
          <w:tcPr>
            <w:tcW w:w="713" w:type="dxa"/>
            <w:tcBorders>
              <w:top w:val="single" w:sz="6" w:space="0" w:color="auto"/>
              <w:bottom w:val="single" w:sz="6" w:space="0" w:color="auto"/>
            </w:tcBorders>
            <w:shd w:val="clear" w:color="auto" w:fill="auto"/>
          </w:tcPr>
          <w:p w:rsidR="00EE3A11" w:rsidRPr="002F6A28" w:rsidRDefault="0096380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6380A" w:rsidP="006C31CD">
            <w:pPr>
              <w:spacing w:before="120" w:after="120"/>
            </w:pPr>
            <w:r w:rsidRPr="002F6A28">
              <w:rPr>
                <w:b/>
              </w:rPr>
              <w:t xml:space="preserve">Proposed date of adoption: </w:t>
            </w:r>
            <w:bookmarkStart w:id="17" w:name="sps10a"/>
            <w:r w:rsidRPr="002F6A28">
              <w:t>5 September 2017</w:t>
            </w:r>
            <w:bookmarkStart w:id="18" w:name="sps10b"/>
            <w:bookmarkEnd w:id="17"/>
            <w:bookmarkEnd w:id="18"/>
          </w:p>
          <w:p w:rsidR="00EE3A11" w:rsidRPr="002F6A28" w:rsidRDefault="0096380A" w:rsidP="006C31CD">
            <w:pPr>
              <w:spacing w:after="120"/>
            </w:pPr>
            <w:r w:rsidRPr="002F6A28">
              <w:rPr>
                <w:b/>
              </w:rPr>
              <w:t xml:space="preserve">Proposed date of entry into force: </w:t>
            </w:r>
            <w:bookmarkStart w:id="19" w:name="sps11a"/>
            <w:r w:rsidRPr="002F6A28">
              <w:t>1 October 2018</w:t>
            </w:r>
            <w:bookmarkStart w:id="20" w:name="sps11b"/>
            <w:bookmarkEnd w:id="19"/>
            <w:bookmarkEnd w:id="20"/>
          </w:p>
        </w:tc>
      </w:tr>
      <w:tr w:rsidR="008850A3" w:rsidTr="0069259F">
        <w:tc>
          <w:tcPr>
            <w:tcW w:w="713" w:type="dxa"/>
            <w:tcBorders>
              <w:top w:val="single" w:sz="6" w:space="0" w:color="auto"/>
              <w:bottom w:val="single" w:sz="6" w:space="0" w:color="auto"/>
            </w:tcBorders>
            <w:shd w:val="clear" w:color="auto" w:fill="auto"/>
          </w:tcPr>
          <w:p w:rsidR="00F85C99" w:rsidRPr="002F6A28" w:rsidRDefault="009638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6380A" w:rsidP="002F6A28">
            <w:pPr>
              <w:spacing w:before="120" w:after="120"/>
            </w:pPr>
            <w:r w:rsidRPr="002F6A28">
              <w:rPr>
                <w:b/>
              </w:rPr>
              <w:t xml:space="preserve">Final date for comments: </w:t>
            </w:r>
            <w:r>
              <w:t>60 days from notification</w:t>
            </w:r>
            <w:bookmarkStart w:id="21" w:name="sps12a"/>
            <w:bookmarkEnd w:id="21"/>
          </w:p>
        </w:tc>
      </w:tr>
      <w:tr w:rsidR="008850A3" w:rsidTr="0069259F">
        <w:tc>
          <w:tcPr>
            <w:tcW w:w="713" w:type="dxa"/>
            <w:tcBorders>
              <w:top w:val="single" w:sz="6" w:space="0" w:color="auto"/>
            </w:tcBorders>
            <w:shd w:val="clear" w:color="auto" w:fill="auto"/>
          </w:tcPr>
          <w:p w:rsidR="00F85C99" w:rsidRPr="002F6A28" w:rsidRDefault="0096380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6380A"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96380A" w:rsidP="00E969D2">
            <w:pPr>
              <w:keepNext/>
              <w:keepLines/>
              <w:spacing w:after="120"/>
              <w:jc w:val="left"/>
            </w:pPr>
            <w:r>
              <w:t>Mr. R. K. Pathak</w:t>
            </w:r>
            <w:r>
              <w:br/>
              <w:t xml:space="preserve">Deputy Director General (IC) </w:t>
            </w:r>
            <w:r>
              <w:br/>
              <w:t xml:space="preserve">1209, Sanchar </w:t>
            </w:r>
            <w:proofErr w:type="spellStart"/>
            <w:r>
              <w:t>Bhawan</w:t>
            </w:r>
            <w:proofErr w:type="spellEnd"/>
            <w:r>
              <w:t xml:space="preserve">, 20 </w:t>
            </w:r>
            <w:proofErr w:type="spellStart"/>
            <w:r>
              <w:t>Ashoka</w:t>
            </w:r>
            <w:proofErr w:type="spellEnd"/>
            <w:r>
              <w:t xml:space="preserve"> Road</w:t>
            </w:r>
            <w:r>
              <w:br/>
              <w:t>New Delhi – 110001, India</w:t>
            </w:r>
            <w:r>
              <w:br/>
              <w:t>Tel: +91 11 23717542</w:t>
            </w:r>
            <w:r>
              <w:br/>
              <w:t>Fax: +91 11 23350497</w:t>
            </w:r>
            <w:r>
              <w:br/>
              <w:t>Mobile: +91 9868134003</w:t>
            </w:r>
            <w:r>
              <w:br/>
              <w:t xml:space="preserve">Email: </w:t>
            </w:r>
            <w:hyperlink r:id="rId10" w:history="1">
              <w:r>
                <w:rPr>
                  <w:color w:val="0000FF"/>
                  <w:u w:val="single"/>
                </w:rPr>
                <w:t>rajeshkr.pathak@nic.in</w:t>
              </w:r>
            </w:hyperlink>
            <w:r>
              <w:br/>
              <w:t xml:space="preserve">Homepage: </w:t>
            </w:r>
            <w:hyperlink r:id="rId11" w:tgtFrame="_blank" w:history="1">
              <w:r>
                <w:rPr>
                  <w:color w:val="0000FF"/>
                  <w:u w:val="single"/>
                </w:rPr>
                <w:t>http://www.dot.gov.in</w:t>
              </w:r>
            </w:hyperlink>
            <w:r>
              <w:br/>
              <w:t>The electronic version of the text can be downloaded at:</w:t>
            </w:r>
            <w:r>
              <w:br/>
            </w:r>
            <w:hyperlink r:id="rId12" w:tgtFrame="_blank" w:history="1">
              <w:r>
                <w:rPr>
                  <w:color w:val="0000FF"/>
                  <w:u w:val="single"/>
                </w:rPr>
                <w:t>http://tec.gov.in/pdf/Whatsnew/eGazetteNotif.pdf</w:t>
              </w:r>
            </w:hyperlink>
          </w:p>
        </w:tc>
      </w:tr>
    </w:tbl>
    <w:p w:rsidR="00EE3A11" w:rsidRPr="002F6A28" w:rsidRDefault="00C351B6" w:rsidP="002F6A28"/>
    <w:sectPr w:rsidR="00EE3A11" w:rsidRPr="002F6A28" w:rsidSect="006C31C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13" w:rsidRDefault="0096380A">
      <w:r>
        <w:separator/>
      </w:r>
    </w:p>
  </w:endnote>
  <w:endnote w:type="continuationSeparator" w:id="0">
    <w:p w:rsidR="00D21113" w:rsidRDefault="009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31CD" w:rsidRDefault="006C31CD" w:rsidP="006C31C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C31CD" w:rsidRDefault="006C31CD" w:rsidP="006C31C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6380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13" w:rsidRDefault="0096380A">
      <w:r>
        <w:separator/>
      </w:r>
    </w:p>
  </w:footnote>
  <w:footnote w:type="continuationSeparator" w:id="0">
    <w:p w:rsidR="00D21113" w:rsidRDefault="0096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CD" w:rsidRPr="006C31CD" w:rsidRDefault="006C31CD" w:rsidP="006C31CD">
    <w:pPr>
      <w:pStyle w:val="Header"/>
      <w:pBdr>
        <w:bottom w:val="single" w:sz="4" w:space="1" w:color="auto"/>
      </w:pBdr>
      <w:tabs>
        <w:tab w:val="clear" w:pos="4513"/>
        <w:tab w:val="clear" w:pos="9027"/>
      </w:tabs>
      <w:jc w:val="center"/>
    </w:pPr>
    <w:r w:rsidRPr="006C31CD">
      <w:t>G/TBT/N/IND/66</w:t>
    </w:r>
  </w:p>
  <w:p w:rsidR="006C31CD" w:rsidRPr="006C31CD" w:rsidRDefault="006C31CD" w:rsidP="006C31CD">
    <w:pPr>
      <w:pStyle w:val="Header"/>
      <w:pBdr>
        <w:bottom w:val="single" w:sz="4" w:space="1" w:color="auto"/>
      </w:pBdr>
      <w:tabs>
        <w:tab w:val="clear" w:pos="4513"/>
        <w:tab w:val="clear" w:pos="9027"/>
      </w:tabs>
      <w:jc w:val="center"/>
    </w:pPr>
  </w:p>
  <w:p w:rsidR="006C31CD" w:rsidRPr="006C31CD" w:rsidRDefault="006C31CD" w:rsidP="006C31CD">
    <w:pPr>
      <w:pStyle w:val="Header"/>
      <w:pBdr>
        <w:bottom w:val="single" w:sz="4" w:space="1" w:color="auto"/>
      </w:pBdr>
      <w:tabs>
        <w:tab w:val="clear" w:pos="4513"/>
        <w:tab w:val="clear" w:pos="9027"/>
      </w:tabs>
      <w:jc w:val="center"/>
    </w:pPr>
    <w:r w:rsidRPr="006C31CD">
      <w:t xml:space="preserve">- </w:t>
    </w:r>
    <w:r w:rsidRPr="006C31CD">
      <w:fldChar w:fldCharType="begin"/>
    </w:r>
    <w:r w:rsidRPr="006C31CD">
      <w:instrText xml:space="preserve"> PAGE </w:instrText>
    </w:r>
    <w:r w:rsidRPr="006C31CD">
      <w:fldChar w:fldCharType="separate"/>
    </w:r>
    <w:r w:rsidR="00C351B6">
      <w:rPr>
        <w:noProof/>
      </w:rPr>
      <w:t>2</w:t>
    </w:r>
    <w:r w:rsidRPr="006C31CD">
      <w:fldChar w:fldCharType="end"/>
    </w:r>
    <w:r w:rsidRPr="006C31CD">
      <w:t xml:space="preserve"> -</w:t>
    </w:r>
  </w:p>
  <w:p w:rsidR="009239F7" w:rsidRPr="006C31CD" w:rsidRDefault="00C351B6" w:rsidP="006C31C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CD" w:rsidRPr="006C31CD" w:rsidRDefault="006C31CD" w:rsidP="006C31CD">
    <w:pPr>
      <w:pStyle w:val="Header"/>
      <w:pBdr>
        <w:bottom w:val="single" w:sz="4" w:space="1" w:color="auto"/>
      </w:pBdr>
      <w:tabs>
        <w:tab w:val="clear" w:pos="4513"/>
        <w:tab w:val="clear" w:pos="9027"/>
      </w:tabs>
      <w:jc w:val="center"/>
    </w:pPr>
    <w:r w:rsidRPr="006C31CD">
      <w:t>G/TBT/N/IND/66</w:t>
    </w:r>
  </w:p>
  <w:p w:rsidR="006C31CD" w:rsidRPr="006C31CD" w:rsidRDefault="006C31CD" w:rsidP="006C31CD">
    <w:pPr>
      <w:pStyle w:val="Header"/>
      <w:pBdr>
        <w:bottom w:val="single" w:sz="4" w:space="1" w:color="auto"/>
      </w:pBdr>
      <w:tabs>
        <w:tab w:val="clear" w:pos="4513"/>
        <w:tab w:val="clear" w:pos="9027"/>
      </w:tabs>
      <w:jc w:val="center"/>
    </w:pPr>
  </w:p>
  <w:p w:rsidR="006C31CD" w:rsidRPr="006C31CD" w:rsidRDefault="006C31CD" w:rsidP="006C31CD">
    <w:pPr>
      <w:pStyle w:val="Header"/>
      <w:pBdr>
        <w:bottom w:val="single" w:sz="4" w:space="1" w:color="auto"/>
      </w:pBdr>
      <w:tabs>
        <w:tab w:val="clear" w:pos="4513"/>
        <w:tab w:val="clear" w:pos="9027"/>
      </w:tabs>
      <w:jc w:val="center"/>
    </w:pPr>
    <w:r w:rsidRPr="006C31CD">
      <w:t xml:space="preserve">- </w:t>
    </w:r>
    <w:r w:rsidRPr="006C31CD">
      <w:fldChar w:fldCharType="begin"/>
    </w:r>
    <w:r w:rsidRPr="006C31CD">
      <w:instrText xml:space="preserve"> PAGE </w:instrText>
    </w:r>
    <w:r w:rsidRPr="006C31CD">
      <w:fldChar w:fldCharType="separate"/>
    </w:r>
    <w:r w:rsidRPr="006C31CD">
      <w:rPr>
        <w:noProof/>
      </w:rPr>
      <w:t>2</w:t>
    </w:r>
    <w:r w:rsidRPr="006C31CD">
      <w:fldChar w:fldCharType="end"/>
    </w:r>
    <w:r w:rsidRPr="006C31CD">
      <w:t xml:space="preserve"> -</w:t>
    </w:r>
  </w:p>
  <w:p w:rsidR="009239F7" w:rsidRPr="006C31CD" w:rsidRDefault="00C351B6" w:rsidP="006C31C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50A3" w:rsidTr="008612A9">
      <w:trPr>
        <w:trHeight w:val="240"/>
        <w:jc w:val="center"/>
      </w:trPr>
      <w:tc>
        <w:tcPr>
          <w:tcW w:w="3794" w:type="dxa"/>
          <w:shd w:val="clear" w:color="auto" w:fill="FFFFFF"/>
          <w:tcMar>
            <w:left w:w="108" w:type="dxa"/>
            <w:right w:w="108" w:type="dxa"/>
          </w:tcMar>
          <w:vAlign w:val="center"/>
        </w:tcPr>
        <w:p w:rsidR="00ED54E0" w:rsidRPr="009239F7" w:rsidRDefault="00C351B6"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6C31CD" w:rsidP="00B801E9">
          <w:pPr>
            <w:jc w:val="right"/>
            <w:rPr>
              <w:b/>
              <w:color w:val="FF0000"/>
              <w:szCs w:val="16"/>
            </w:rPr>
          </w:pPr>
          <w:r>
            <w:rPr>
              <w:b/>
              <w:color w:val="FF0000"/>
              <w:szCs w:val="16"/>
            </w:rPr>
            <w:t xml:space="preserve"> </w:t>
          </w:r>
        </w:p>
      </w:tc>
    </w:tr>
    <w:bookmarkEnd w:id="23"/>
    <w:tr w:rsidR="008850A3" w:rsidTr="008612A9">
      <w:trPr>
        <w:trHeight w:val="213"/>
        <w:jc w:val="center"/>
      </w:trPr>
      <w:tc>
        <w:tcPr>
          <w:tcW w:w="3794" w:type="dxa"/>
          <w:vMerge w:val="restart"/>
          <w:shd w:val="clear" w:color="auto" w:fill="FFFFFF"/>
          <w:tcMar>
            <w:left w:w="0" w:type="dxa"/>
            <w:right w:w="0" w:type="dxa"/>
          </w:tcMar>
        </w:tcPr>
        <w:p w:rsidR="00ED54E0" w:rsidRPr="009239F7" w:rsidRDefault="00C81478" w:rsidP="00B801E9">
          <w:pPr>
            <w:jc w:val="left"/>
          </w:pPr>
          <w:r>
            <w:rPr>
              <w:noProof/>
              <w:lang w:eastAsia="en-GB"/>
            </w:rPr>
            <w:drawing>
              <wp:inline distT="0" distB="0" distL="0" distR="0" wp14:anchorId="2DD67EB8" wp14:editId="18C824C0">
                <wp:extent cx="2397125" cy="713740"/>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351B6" w:rsidP="00B801E9">
          <w:pPr>
            <w:jc w:val="right"/>
            <w:rPr>
              <w:b/>
              <w:szCs w:val="16"/>
            </w:rPr>
          </w:pPr>
        </w:p>
      </w:tc>
    </w:tr>
    <w:tr w:rsidR="008850A3" w:rsidTr="008612A9">
      <w:trPr>
        <w:trHeight w:val="868"/>
        <w:jc w:val="center"/>
      </w:trPr>
      <w:tc>
        <w:tcPr>
          <w:tcW w:w="3794" w:type="dxa"/>
          <w:vMerge/>
          <w:shd w:val="clear" w:color="auto" w:fill="FFFFFF"/>
          <w:tcMar>
            <w:left w:w="108" w:type="dxa"/>
            <w:right w:w="108" w:type="dxa"/>
          </w:tcMar>
        </w:tcPr>
        <w:p w:rsidR="00ED54E0" w:rsidRPr="009239F7" w:rsidRDefault="00C351B6" w:rsidP="00B801E9">
          <w:pPr>
            <w:jc w:val="left"/>
            <w:rPr>
              <w:noProof/>
              <w:lang w:eastAsia="en-GB"/>
            </w:rPr>
          </w:pPr>
        </w:p>
      </w:tc>
      <w:tc>
        <w:tcPr>
          <w:tcW w:w="5448" w:type="dxa"/>
          <w:gridSpan w:val="2"/>
          <w:shd w:val="clear" w:color="auto" w:fill="FFFFFF"/>
          <w:tcMar>
            <w:left w:w="108" w:type="dxa"/>
            <w:right w:w="108" w:type="dxa"/>
          </w:tcMar>
        </w:tcPr>
        <w:p w:rsidR="006C31CD" w:rsidRDefault="006C31CD" w:rsidP="00B801E9">
          <w:pPr>
            <w:jc w:val="right"/>
            <w:rPr>
              <w:b/>
              <w:szCs w:val="16"/>
            </w:rPr>
          </w:pPr>
          <w:bookmarkStart w:id="24" w:name="bmkSymbols"/>
          <w:r>
            <w:rPr>
              <w:b/>
              <w:szCs w:val="16"/>
            </w:rPr>
            <w:t>G/TBT/N/IND/66</w:t>
          </w:r>
        </w:p>
        <w:bookmarkEnd w:id="24"/>
        <w:p w:rsidR="00ED54E0" w:rsidRPr="009239F7" w:rsidRDefault="00C351B6" w:rsidP="00B801E9">
          <w:pPr>
            <w:jc w:val="right"/>
            <w:rPr>
              <w:b/>
              <w:szCs w:val="16"/>
            </w:rPr>
          </w:pPr>
        </w:p>
      </w:tc>
    </w:tr>
    <w:tr w:rsidR="008850A3" w:rsidTr="008612A9">
      <w:trPr>
        <w:trHeight w:val="240"/>
        <w:jc w:val="center"/>
      </w:trPr>
      <w:tc>
        <w:tcPr>
          <w:tcW w:w="3794" w:type="dxa"/>
          <w:vMerge/>
          <w:shd w:val="clear" w:color="auto" w:fill="FFFFFF"/>
          <w:tcMar>
            <w:left w:w="108" w:type="dxa"/>
            <w:right w:w="108" w:type="dxa"/>
          </w:tcMar>
          <w:vAlign w:val="center"/>
        </w:tcPr>
        <w:p w:rsidR="00ED54E0" w:rsidRPr="009239F7" w:rsidRDefault="00C351B6" w:rsidP="00B801E9"/>
      </w:tc>
      <w:tc>
        <w:tcPr>
          <w:tcW w:w="5448" w:type="dxa"/>
          <w:gridSpan w:val="2"/>
          <w:shd w:val="clear" w:color="auto" w:fill="FFFFFF"/>
          <w:tcMar>
            <w:left w:w="108" w:type="dxa"/>
            <w:right w:w="108" w:type="dxa"/>
          </w:tcMar>
          <w:vAlign w:val="center"/>
        </w:tcPr>
        <w:p w:rsidR="00ED54E0" w:rsidRPr="009239F7" w:rsidRDefault="00167C59" w:rsidP="00B801E9">
          <w:pPr>
            <w:jc w:val="right"/>
            <w:rPr>
              <w:szCs w:val="16"/>
            </w:rPr>
          </w:pPr>
          <w:bookmarkStart w:id="25" w:name="spsDateDistribution"/>
          <w:bookmarkStart w:id="26" w:name="bmkDate"/>
          <w:bookmarkEnd w:id="25"/>
          <w:bookmarkEnd w:id="26"/>
          <w:r>
            <w:rPr>
              <w:szCs w:val="16"/>
            </w:rPr>
            <w:t>6 December 2017</w:t>
          </w:r>
        </w:p>
      </w:tc>
    </w:tr>
    <w:tr w:rsidR="008850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6380A" w:rsidP="0097650D">
          <w:pPr>
            <w:jc w:val="left"/>
            <w:rPr>
              <w:b/>
            </w:rPr>
          </w:pPr>
          <w:bookmarkStart w:id="27" w:name="bmkSerial"/>
          <w:r w:rsidRPr="002F6A28">
            <w:rPr>
              <w:color w:val="FF0000"/>
              <w:szCs w:val="16"/>
            </w:rPr>
            <w:t>(</w:t>
          </w:r>
          <w:bookmarkStart w:id="28" w:name="spsSerialNumber"/>
          <w:bookmarkEnd w:id="28"/>
          <w:r w:rsidR="00167C59">
            <w:rPr>
              <w:color w:val="FF0000"/>
              <w:szCs w:val="16"/>
            </w:rPr>
            <w:t>17-</w:t>
          </w:r>
          <w:r w:rsidR="00C351B6">
            <w:rPr>
              <w:color w:val="FF0000"/>
              <w:szCs w:val="16"/>
            </w:rPr>
            <w:t>6713</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6380A"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51B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51B6">
            <w:rPr>
              <w:bCs/>
              <w:noProof/>
              <w:szCs w:val="16"/>
            </w:rPr>
            <w:t>2</w:t>
          </w:r>
          <w:r w:rsidRPr="002F6A28">
            <w:rPr>
              <w:bCs/>
              <w:szCs w:val="16"/>
            </w:rPr>
            <w:fldChar w:fldCharType="end"/>
          </w:r>
          <w:bookmarkEnd w:id="30"/>
        </w:p>
      </w:tc>
    </w:tr>
    <w:tr w:rsidR="008850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C31CD"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6C31CD" w:rsidP="00B801E9">
          <w:pPr>
            <w:jc w:val="right"/>
            <w:rPr>
              <w:bCs/>
              <w:szCs w:val="18"/>
            </w:rPr>
          </w:pPr>
          <w:bookmarkStart w:id="32" w:name="bmkLanguage"/>
          <w:r>
            <w:rPr>
              <w:bCs/>
              <w:szCs w:val="18"/>
            </w:rPr>
            <w:t>Original: English</w:t>
          </w:r>
          <w:bookmarkEnd w:id="32"/>
        </w:p>
      </w:tc>
    </w:tr>
  </w:tbl>
  <w:p w:rsidR="00ED54E0" w:rsidRPr="002F6A28" w:rsidRDefault="00C35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A135762"/>
    <w:multiLevelType w:val="hybridMultilevel"/>
    <w:tmpl w:val="3E86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4674289C">
      <w:start w:val="1"/>
      <w:numFmt w:val="decimal"/>
      <w:pStyle w:val="SummaryText"/>
      <w:lvlText w:val="%1."/>
      <w:lvlJc w:val="left"/>
      <w:pPr>
        <w:ind w:left="360" w:hanging="360"/>
      </w:pPr>
    </w:lvl>
    <w:lvl w:ilvl="1" w:tplc="543CD52E" w:tentative="1">
      <w:start w:val="1"/>
      <w:numFmt w:val="lowerLetter"/>
      <w:lvlText w:val="%2."/>
      <w:lvlJc w:val="left"/>
      <w:pPr>
        <w:ind w:left="1080" w:hanging="360"/>
      </w:pPr>
    </w:lvl>
    <w:lvl w:ilvl="2" w:tplc="FF9CD2A0" w:tentative="1">
      <w:start w:val="1"/>
      <w:numFmt w:val="lowerRoman"/>
      <w:lvlText w:val="%3."/>
      <w:lvlJc w:val="right"/>
      <w:pPr>
        <w:ind w:left="1800" w:hanging="180"/>
      </w:pPr>
    </w:lvl>
    <w:lvl w:ilvl="3" w:tplc="D12AEF86" w:tentative="1">
      <w:start w:val="1"/>
      <w:numFmt w:val="decimal"/>
      <w:lvlText w:val="%4."/>
      <w:lvlJc w:val="left"/>
      <w:pPr>
        <w:ind w:left="2520" w:hanging="360"/>
      </w:pPr>
    </w:lvl>
    <w:lvl w:ilvl="4" w:tplc="70BC4B42" w:tentative="1">
      <w:start w:val="1"/>
      <w:numFmt w:val="lowerLetter"/>
      <w:lvlText w:val="%5."/>
      <w:lvlJc w:val="left"/>
      <w:pPr>
        <w:ind w:left="3240" w:hanging="360"/>
      </w:pPr>
    </w:lvl>
    <w:lvl w:ilvl="5" w:tplc="8FFC3FCA" w:tentative="1">
      <w:start w:val="1"/>
      <w:numFmt w:val="lowerRoman"/>
      <w:lvlText w:val="%6."/>
      <w:lvlJc w:val="right"/>
      <w:pPr>
        <w:ind w:left="3960" w:hanging="180"/>
      </w:pPr>
    </w:lvl>
    <w:lvl w:ilvl="6" w:tplc="8A66E10A" w:tentative="1">
      <w:start w:val="1"/>
      <w:numFmt w:val="decimal"/>
      <w:lvlText w:val="%7."/>
      <w:lvlJc w:val="left"/>
      <w:pPr>
        <w:ind w:left="4680" w:hanging="360"/>
      </w:pPr>
    </w:lvl>
    <w:lvl w:ilvl="7" w:tplc="D12C09B2" w:tentative="1">
      <w:start w:val="1"/>
      <w:numFmt w:val="lowerLetter"/>
      <w:lvlText w:val="%8."/>
      <w:lvlJc w:val="left"/>
      <w:pPr>
        <w:ind w:left="5400" w:hanging="360"/>
      </w:pPr>
    </w:lvl>
    <w:lvl w:ilvl="8" w:tplc="58B6D7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A3"/>
    <w:rsid w:val="00167C59"/>
    <w:rsid w:val="006C31CD"/>
    <w:rsid w:val="008850A3"/>
    <w:rsid w:val="0096380A"/>
    <w:rsid w:val="00BE4CD0"/>
    <w:rsid w:val="00C351B6"/>
    <w:rsid w:val="00C81478"/>
    <w:rsid w:val="00D2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ajeshkr.pathak@nic.i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c.gov.in/pdf/Whatsnew/eGazetteNotif.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t.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jeshkr.pathak@ni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c.gov.in/pdf/Whatsnew/eGazetteNoti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2268</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2017-12-06T09:21:00Z</dcterms:created>
  <dcterms:modified xsi:type="dcterms:W3CDTF">2017-12-06T13:46:00Z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G/TBT/N/IND/66</vt:lpwstr>
  </property>
</Properties>
</file>