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33D15" w:rsidP="002F6A28">
      <w:pPr>
        <w:pStyle w:val="Titre"/>
        <w:rPr>
          <w:caps w:val="0"/>
          <w:kern w:val="0"/>
        </w:rPr>
      </w:pPr>
      <w:r w:rsidRPr="002F6A28">
        <w:rPr>
          <w:caps w:val="0"/>
          <w:kern w:val="0"/>
        </w:rPr>
        <w:t>NOTIFICATION</w:t>
      </w:r>
    </w:p>
    <w:p w:rsidR="009239F7" w:rsidRPr="002F6A28" w:rsidRDefault="00433D15" w:rsidP="002F6A28">
      <w:pPr>
        <w:jc w:val="center"/>
      </w:pPr>
      <w:r w:rsidRPr="002F6A28">
        <w:t>The following notification is being circulated in accordance with Article 10.6</w:t>
      </w:r>
    </w:p>
    <w:p w:rsidR="009239F7" w:rsidRPr="002F6A28" w:rsidRDefault="00E0395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80B6B" w:rsidTr="0069259F">
        <w:tc>
          <w:tcPr>
            <w:tcW w:w="713" w:type="dxa"/>
            <w:tcBorders>
              <w:bottom w:val="single" w:sz="6" w:space="0" w:color="auto"/>
            </w:tcBorders>
            <w:shd w:val="clear" w:color="auto" w:fill="auto"/>
          </w:tcPr>
          <w:p w:rsidR="00F85C99" w:rsidRPr="002F6A28" w:rsidRDefault="00433D1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33D15" w:rsidP="002F6A28">
            <w:pPr>
              <w:spacing w:before="120" w:after="120"/>
            </w:pPr>
            <w:r w:rsidRPr="002F6A28">
              <w:rPr>
                <w:b/>
              </w:rPr>
              <w:t xml:space="preserve">Notifying Member: </w:t>
            </w:r>
            <w:bookmarkStart w:id="0" w:name="sps1a"/>
            <w:r w:rsidRPr="00812D1D">
              <w:rPr>
                <w:caps/>
                <w:u w:val="single"/>
              </w:rPr>
              <w:t>Singapore</w:t>
            </w:r>
            <w:bookmarkEnd w:id="0"/>
            <w:r w:rsidRPr="002F6A28">
              <w:t xml:space="preserve"> </w:t>
            </w:r>
          </w:p>
          <w:p w:rsidR="00F85C99" w:rsidRPr="002F6A28" w:rsidRDefault="00433D15" w:rsidP="002F6A28">
            <w:pPr>
              <w:spacing w:after="120"/>
            </w:pPr>
            <w:r w:rsidRPr="002F6A28">
              <w:rPr>
                <w:b/>
              </w:rPr>
              <w:t>If applicable, name of local government involved (Article 3.2 and 7.2):</w:t>
            </w:r>
            <w:r w:rsidRPr="002F6A28">
              <w:t xml:space="preserve"> </w:t>
            </w:r>
            <w:bookmarkStart w:id="1" w:name="sps1b"/>
            <w:bookmarkEnd w:id="1"/>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33D15" w:rsidP="0032217D">
            <w:pPr>
              <w:spacing w:before="120" w:after="120"/>
              <w:jc w:val="left"/>
            </w:pPr>
            <w:r w:rsidRPr="002F6A28">
              <w:rPr>
                <w:b/>
              </w:rPr>
              <w:t xml:space="preserve">Agency responsible: </w:t>
            </w:r>
            <w:r>
              <w:t>PUB Singapore (The National Water Agency)</w:t>
            </w:r>
            <w:bookmarkStart w:id="2" w:name="sps2a"/>
            <w:bookmarkEnd w:id="2"/>
          </w:p>
          <w:p w:rsidR="0032217D" w:rsidRDefault="00433D1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B27525" w:rsidRDefault="00433D15" w:rsidP="00B27525">
            <w:pPr>
              <w:spacing w:before="120" w:after="120"/>
            </w:pPr>
            <w:r w:rsidRPr="00B27525">
              <w:t>Addressed to:</w:t>
            </w:r>
          </w:p>
          <w:p w:rsidR="00980B6B" w:rsidRDefault="00433D15">
            <w:r>
              <w:t>1. Tan Kah Kyee</w:t>
            </w:r>
          </w:p>
          <w:p w:rsidR="00980B6B" w:rsidRDefault="00433D15">
            <w:r>
              <w:t>Principal Engineer</w:t>
            </w:r>
          </w:p>
          <w:p w:rsidR="00980B6B" w:rsidRDefault="00433D15">
            <w:r>
              <w:t>Water Supply (Network) Department</w:t>
            </w:r>
          </w:p>
          <w:p w:rsidR="00980B6B" w:rsidRDefault="00433D15">
            <w:r>
              <w:t>PUB Singapore</w:t>
            </w:r>
          </w:p>
          <w:p w:rsidR="00980B6B" w:rsidRDefault="00433D15">
            <w:r>
              <w:t xml:space="preserve">40 Scotts Road #10-01 Environment Building Singapore 228231 </w:t>
            </w:r>
          </w:p>
          <w:p w:rsidR="00980B6B" w:rsidRDefault="00433D15">
            <w:r>
              <w:t>Republic of Singapore</w:t>
            </w:r>
          </w:p>
          <w:p w:rsidR="00980B6B" w:rsidRDefault="00433D15">
            <w:r>
              <w:t>tel : (65) 6731 3669 fax : (65) 6731 3023</w:t>
            </w:r>
          </w:p>
          <w:p w:rsidR="00980B6B" w:rsidRDefault="00433D15">
            <w:r>
              <w:t xml:space="preserve">e-mail: </w:t>
            </w:r>
            <w:hyperlink r:id="rId8" w:history="1">
              <w:r>
                <w:rPr>
                  <w:color w:val="0000FF"/>
                  <w:u w:val="single"/>
                </w:rPr>
                <w:t>PUB_Waterfittings@pub.gov.sg</w:t>
              </w:r>
            </w:hyperlink>
          </w:p>
          <w:p w:rsidR="00980B6B" w:rsidRPr="00B27525" w:rsidRDefault="00433D15" w:rsidP="00B27525">
            <w:pPr>
              <w:spacing w:before="120" w:after="120"/>
            </w:pPr>
            <w:r w:rsidRPr="00B27525">
              <w:t>Copying:</w:t>
            </w:r>
          </w:p>
          <w:p w:rsidR="00980B6B" w:rsidRDefault="00433D15">
            <w:r>
              <w:t>2. Wilson Lin</w:t>
            </w:r>
          </w:p>
          <w:p w:rsidR="00980B6B" w:rsidRDefault="00433D15">
            <w:r>
              <w:t xml:space="preserve">Senior Assistant Director </w:t>
            </w:r>
          </w:p>
          <w:p w:rsidR="00980B6B" w:rsidRDefault="00433D15">
            <w:r>
              <w:t xml:space="preserve">Water Policy Division </w:t>
            </w:r>
          </w:p>
          <w:p w:rsidR="00980B6B" w:rsidRDefault="00433D15">
            <w:r>
              <w:t xml:space="preserve">Ministry of the Environment and Water Resources </w:t>
            </w:r>
          </w:p>
          <w:p w:rsidR="00980B6B" w:rsidRDefault="00433D15">
            <w:r>
              <w:t xml:space="preserve">40 Scotts Road #24-00 Environment Building Singapore 228231 </w:t>
            </w:r>
          </w:p>
          <w:p w:rsidR="00980B6B" w:rsidRDefault="00433D15">
            <w:r>
              <w:t>Republic of Singapore</w:t>
            </w:r>
          </w:p>
          <w:p w:rsidR="00980B6B" w:rsidRDefault="00433D15">
            <w:r>
              <w:t>tel : (65) 6731 9292 fax : (65) 6731 9456</w:t>
            </w:r>
          </w:p>
          <w:p w:rsidR="00980B6B" w:rsidRDefault="00433D15" w:rsidP="0032217D">
            <w:pPr>
              <w:spacing w:after="120"/>
            </w:pPr>
            <w:r>
              <w:t xml:space="preserve">e-mail: </w:t>
            </w:r>
            <w:hyperlink r:id="rId9" w:history="1">
              <w:r>
                <w:rPr>
                  <w:color w:val="0000FF"/>
                  <w:u w:val="single"/>
                </w:rPr>
                <w:t>MEWR-WPD-Perf@mewr.gov.sg</w:t>
              </w:r>
            </w:hyperlink>
            <w:bookmarkStart w:id="3" w:name="sps4a"/>
            <w:bookmarkEnd w:id="3"/>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2217D" w:rsidP="0032217D">
            <w:pPr>
              <w:spacing w:before="120" w:after="120"/>
              <w:rPr>
                <w:b/>
              </w:rPr>
            </w:pPr>
            <w:bookmarkStart w:id="4" w:name="tbt3a"/>
            <w:r>
              <w:rPr>
                <w:b/>
              </w:rPr>
              <w:t>Notified under Article 2.9.2 [</w:t>
            </w:r>
            <w:r w:rsidR="00433D15" w:rsidRPr="002F6A28">
              <w:rPr>
                <w:b/>
              </w:rPr>
              <w:t>X</w:t>
            </w:r>
            <w:bookmarkEnd w:id="4"/>
            <w:r w:rsidR="00433D15" w:rsidRPr="002F6A28">
              <w:rPr>
                <w:b/>
              </w:rPr>
              <w:t>], 2.10.1 [ </w:t>
            </w:r>
            <w:bookmarkStart w:id="5" w:name="tbt3b"/>
            <w:bookmarkEnd w:id="5"/>
            <w:r w:rsidR="00433D15" w:rsidRPr="002F6A28">
              <w:rPr>
                <w:b/>
              </w:rPr>
              <w:t>], 5.6.2 [ </w:t>
            </w:r>
            <w:bookmarkStart w:id="6" w:name="tbt3c"/>
            <w:bookmarkEnd w:id="6"/>
            <w:r w:rsidR="00433D15" w:rsidRPr="002F6A28">
              <w:rPr>
                <w:b/>
              </w:rPr>
              <w:t>], 5.7.1 [ </w:t>
            </w:r>
            <w:bookmarkStart w:id="7" w:name="tbt3d"/>
            <w:bookmarkEnd w:id="7"/>
            <w:r w:rsidR="00433D15" w:rsidRPr="002F6A28">
              <w:rPr>
                <w:b/>
              </w:rPr>
              <w:t>], other:</w:t>
            </w:r>
            <w:bookmarkStart w:id="8" w:name="tbt3e"/>
            <w:bookmarkEnd w:id="8"/>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80B6B" w:rsidRDefault="00433D15" w:rsidP="0089552B">
            <w:pPr>
              <w:spacing w:before="120" w:after="120"/>
            </w:pPr>
            <w:r w:rsidRPr="002F6A28">
              <w:rPr>
                <w:b/>
              </w:rPr>
              <w:t xml:space="preserve">Products covered (HS or CCCN where applicable, otherwise national tariff heading. ICS numbers may be provided in addition, where applicable): </w:t>
            </w:r>
            <w:r>
              <w:t>Dishwashers Intended for Household Use</w:t>
            </w:r>
            <w:r w:rsidR="0032217D">
              <w:t xml:space="preserve">. </w:t>
            </w:r>
            <w:r>
              <w:t>National tariff headings: HS 8422.11.00</w:t>
            </w:r>
            <w:bookmarkStart w:id="9" w:name="sps3a"/>
            <w:bookmarkEnd w:id="9"/>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33D15" w:rsidP="0089552B">
            <w:pPr>
              <w:spacing w:before="120" w:after="120"/>
            </w:pPr>
            <w:r w:rsidRPr="002F6A28">
              <w:rPr>
                <w:b/>
              </w:rPr>
              <w:t xml:space="preserve">Title, number of pages and language(s) of the notified document: </w:t>
            </w:r>
            <w:r>
              <w:t>Draft Public Utilities (Water Supply) (Amendment) Regulations 2018 (4 page(s), in English)</w:t>
            </w:r>
            <w:bookmarkStart w:id="10" w:name="sps5a"/>
            <w:bookmarkStart w:id="11" w:name="sps5b"/>
            <w:bookmarkEnd w:id="10"/>
            <w:bookmarkEnd w:id="11"/>
            <w:r w:rsidR="001139F1" w:rsidRPr="002F6A28">
              <w:t xml:space="preserve"> </w:t>
            </w:r>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33D15" w:rsidP="0089552B">
            <w:pPr>
              <w:spacing w:before="120" w:after="120"/>
              <w:rPr>
                <w:b/>
              </w:rPr>
            </w:pPr>
            <w:r w:rsidRPr="002F6A28">
              <w:rPr>
                <w:b/>
              </w:rPr>
              <w:t xml:space="preserve">Description of content: </w:t>
            </w:r>
            <w:r>
              <w:t>Public Utilities (Water Supply) Regulations will be amended to require dishwashers intended for household use that are supplied or offered, displayed, or advertised for supply in Singapore to be registered and affixed with water efficiency labels from 1 Oct 2018.</w:t>
            </w:r>
          </w:p>
          <w:p w:rsidR="009C386A" w:rsidRDefault="00433D15" w:rsidP="0089552B">
            <w:pPr>
              <w:spacing w:after="120"/>
            </w:pPr>
            <w:r>
              <w:t xml:space="preserve">Singapore's Mandatory Water Efficiency Labelling Scheme (Mandatory WELS) was introduced in 2009 to help consumers make more informed purchasing decisions and encourage suppliers to introduce more water efficient products into the market. </w:t>
            </w:r>
          </w:p>
          <w:p w:rsidR="00980B6B" w:rsidRDefault="00433D15" w:rsidP="0089552B">
            <w:pPr>
              <w:spacing w:after="120"/>
            </w:pPr>
            <w:r>
              <w:lastRenderedPageBreak/>
              <w:t>This scheme will be extended to include dishwashers with effect from 1 Oct 2018. Import of dishwashers to Singapore is still allowed with the implementation of the Mandatory WELS for dishwashers, but all dishwashers intended for household use must be registered and labelled to provide information on their water efficiency level before they can be supplied or offered, displayed, or advertised for supply in Singapore. In order to register, the appliances must be tested according to the stipulated standards (Clause 8.2 of BS</w:t>
            </w:r>
            <w:r w:rsidR="006D23F1">
              <w:t> </w:t>
            </w:r>
            <w:proofErr w:type="spellStart"/>
            <w:r>
              <w:t>EN</w:t>
            </w:r>
            <w:proofErr w:type="spellEnd"/>
            <w:r w:rsidR="006D23F1">
              <w:t> </w:t>
            </w:r>
            <w:r>
              <w:t xml:space="preserve">50242: 2016/BS </w:t>
            </w:r>
            <w:proofErr w:type="spellStart"/>
            <w:r>
              <w:t>EN</w:t>
            </w:r>
            <w:proofErr w:type="spellEnd"/>
            <w:r>
              <w:t xml:space="preserve"> 60436: 2016 or Clause 8.2 of IEC 60436: 2015), which would be used to determine their water consumption efficiency.</w:t>
            </w:r>
          </w:p>
          <w:p w:rsidR="00980B6B" w:rsidRDefault="00433D15" w:rsidP="008D1B68">
            <w:pPr>
              <w:keepNext/>
              <w:keepLines/>
              <w:spacing w:after="120"/>
            </w:pPr>
            <w:r>
              <w:t xml:space="preserve">Dishwashers in Singapore will be rated with minimum 1-tick, 2-ticks, 3-ticks or 4-ticks water efficiency rating, with 4-ticks being the most water efficient. There is no model currently in the Singapore market which uses more water than the 1-tick model. Our stipulated standards (Clause 8.2 of BS </w:t>
            </w:r>
            <w:proofErr w:type="spellStart"/>
            <w:r>
              <w:t>EN</w:t>
            </w:r>
            <w:proofErr w:type="spellEnd"/>
            <w:r>
              <w:t xml:space="preserve"> 50242: 2016/BS </w:t>
            </w:r>
            <w:proofErr w:type="spellStart"/>
            <w:r>
              <w:t>EN</w:t>
            </w:r>
            <w:proofErr w:type="spellEnd"/>
            <w:r>
              <w:t xml:space="preserve"> 60436: 2016 or Clause 8.2 of IEC 60436: 2015) to measure water consumption of dishwashers will be similar to what has been adopted in other countries. Based on sales data from 2012 to 2014 as well as a recent check with major suppliers, the rating scale of the Mandatory WELS for dishwashers intended for household use and the number of dishwasher models available in Singapore for each of the water efficiency rating bands is tabulated below:</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417"/>
              <w:gridCol w:w="1560"/>
              <w:gridCol w:w="1530"/>
            </w:tblGrid>
            <w:tr w:rsidR="0087042D" w:rsidRPr="00AB1ECB" w:rsidTr="0087042D">
              <w:trPr>
                <w:trHeight w:val="280"/>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87042D" w:rsidRPr="003E7FC4" w:rsidRDefault="0087042D" w:rsidP="006D23F1">
                  <w:pPr>
                    <w:spacing w:before="20" w:after="20"/>
                    <w:rPr>
                      <w:b/>
                      <w:szCs w:val="18"/>
                    </w:rPr>
                  </w:pPr>
                </w:p>
              </w:tc>
              <w:tc>
                <w:tcPr>
                  <w:tcW w:w="5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center"/>
                    <w:rPr>
                      <w:b/>
                      <w:szCs w:val="18"/>
                    </w:rPr>
                  </w:pPr>
                  <w:r w:rsidRPr="003E7FC4">
                    <w:rPr>
                      <w:b/>
                      <w:szCs w:val="18"/>
                    </w:rPr>
                    <w:t>Water Efficiency Rating Requirements</w:t>
                  </w:r>
                </w:p>
              </w:tc>
            </w:tr>
            <w:tr w:rsidR="0087042D" w:rsidRPr="00AB1ECB" w:rsidTr="0087042D">
              <w:trPr>
                <w:trHeight w:val="245"/>
                <w:jc w:val="center"/>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left"/>
                    <w:rPr>
                      <w:szCs w:val="18"/>
                    </w:rPr>
                  </w:pPr>
                  <w:r w:rsidRPr="003E7FC4">
                    <w:rPr>
                      <w:szCs w:val="18"/>
                    </w:rPr>
                    <w:t>WELS Rating</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center"/>
                    <w:rPr>
                      <w:szCs w:val="18"/>
                    </w:rPr>
                  </w:pPr>
                  <w:r w:rsidRPr="003E7FC4">
                    <w:rPr>
                      <w:szCs w:val="18"/>
                    </w:rPr>
                    <w:t>1-tick</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center"/>
                    <w:rPr>
                      <w:szCs w:val="18"/>
                    </w:rPr>
                  </w:pPr>
                  <w:r w:rsidRPr="003E7FC4">
                    <w:rPr>
                      <w:szCs w:val="18"/>
                    </w:rPr>
                    <w:t>2-ticks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center"/>
                    <w:rPr>
                      <w:szCs w:val="18"/>
                    </w:rPr>
                  </w:pPr>
                  <w:r w:rsidRPr="003E7FC4">
                    <w:rPr>
                      <w:szCs w:val="18"/>
                    </w:rPr>
                    <w:t>3-ticks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center"/>
                    <w:rPr>
                      <w:szCs w:val="18"/>
                    </w:rPr>
                  </w:pPr>
                  <w:r w:rsidRPr="003E7FC4">
                    <w:rPr>
                      <w:szCs w:val="18"/>
                    </w:rPr>
                    <w:t>4-ticks</w:t>
                  </w:r>
                </w:p>
              </w:tc>
            </w:tr>
            <w:tr w:rsidR="0087042D" w:rsidRPr="00AB1ECB" w:rsidTr="0087042D">
              <w:trPr>
                <w:trHeight w:val="689"/>
                <w:jc w:val="center"/>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7042D" w:rsidRPr="003E7FC4" w:rsidRDefault="0087042D" w:rsidP="006D23F1">
                  <w:pPr>
                    <w:spacing w:before="20" w:after="20"/>
                    <w:jc w:val="left"/>
                    <w:rPr>
                      <w:szCs w:val="18"/>
                    </w:rPr>
                  </w:pPr>
                  <w:r w:rsidRPr="003E7FC4">
                    <w:rPr>
                      <w:szCs w:val="18"/>
                    </w:rPr>
                    <w:t>Water</w:t>
                  </w:r>
                  <w:r w:rsidR="001015B4">
                    <w:rPr>
                      <w:szCs w:val="18"/>
                    </w:rPr>
                    <w:t xml:space="preserve"> </w:t>
                  </w:r>
                  <w:r w:rsidRPr="003E7FC4">
                    <w:rPr>
                      <w:szCs w:val="18"/>
                    </w:rPr>
                    <w:t>Efficiency Range in Litres Per Place Setting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2D" w:rsidRPr="003E7FC4" w:rsidRDefault="0087042D" w:rsidP="006D23F1">
                  <w:pPr>
                    <w:spacing w:before="20" w:after="20"/>
                    <w:jc w:val="center"/>
                    <w:rPr>
                      <w:rFonts w:cs="Arial"/>
                      <w:szCs w:val="18"/>
                      <w:lang w:val="en-SG" w:eastAsia="en-SG"/>
                    </w:rPr>
                  </w:pPr>
                  <w:r w:rsidRPr="003E7FC4">
                    <w:rPr>
                      <w:rFonts w:cs="Arial"/>
                      <w:szCs w:val="18"/>
                    </w:rPr>
                    <w:t>&gt;1.2 to 1.5 Litres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2D" w:rsidRPr="003E7FC4" w:rsidRDefault="0087042D" w:rsidP="006D23F1">
                  <w:pPr>
                    <w:spacing w:before="20" w:after="20"/>
                    <w:jc w:val="center"/>
                    <w:rPr>
                      <w:rFonts w:cs="Arial"/>
                      <w:szCs w:val="18"/>
                    </w:rPr>
                  </w:pPr>
                  <w:r w:rsidRPr="003E7FC4">
                    <w:rPr>
                      <w:rFonts w:cs="Arial"/>
                      <w:szCs w:val="18"/>
                    </w:rPr>
                    <w:t>&gt;0.9 to 1.2 Litres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2D" w:rsidRPr="003E7FC4" w:rsidRDefault="0087042D" w:rsidP="006D23F1">
                  <w:pPr>
                    <w:spacing w:before="20" w:after="20"/>
                    <w:jc w:val="center"/>
                    <w:rPr>
                      <w:rFonts w:cs="Arial"/>
                      <w:szCs w:val="18"/>
                    </w:rPr>
                  </w:pPr>
                  <w:r w:rsidRPr="003E7FC4">
                    <w:rPr>
                      <w:rFonts w:cs="Arial"/>
                      <w:szCs w:val="18"/>
                    </w:rPr>
                    <w:t>&gt;0.6 to 0.9 Litres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2D" w:rsidRPr="003E7FC4" w:rsidRDefault="0087042D" w:rsidP="006D23F1">
                  <w:pPr>
                    <w:spacing w:before="20" w:after="20"/>
                    <w:jc w:val="center"/>
                    <w:rPr>
                      <w:rFonts w:cs="Arial"/>
                      <w:szCs w:val="18"/>
                    </w:rPr>
                  </w:pPr>
                  <w:r w:rsidRPr="003E7FC4">
                    <w:rPr>
                      <w:rFonts w:cs="Arial"/>
                      <w:szCs w:val="18"/>
                    </w:rPr>
                    <w:t>0.6 litres or less</w:t>
                  </w:r>
                </w:p>
              </w:tc>
            </w:tr>
            <w:tr w:rsidR="0087042D" w:rsidRPr="00AB1ECB" w:rsidTr="00A04377">
              <w:trPr>
                <w:trHeight w:val="689"/>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87042D" w:rsidRPr="003E7FC4" w:rsidRDefault="0087042D" w:rsidP="006D23F1">
                  <w:pPr>
                    <w:spacing w:before="20" w:after="20"/>
                    <w:jc w:val="left"/>
                    <w:rPr>
                      <w:szCs w:val="18"/>
                    </w:rPr>
                  </w:pPr>
                  <w:r w:rsidRPr="003E7FC4">
                    <w:rPr>
                      <w:szCs w:val="18"/>
                    </w:rPr>
                    <w:t>Number of dishwasher model</w:t>
                  </w:r>
                  <w:r w:rsidR="001015B4">
                    <w:rPr>
                      <w:szCs w:val="18"/>
                    </w:rPr>
                    <w:t xml:space="preserve">s in the Singapore market which </w:t>
                  </w:r>
                  <w:r w:rsidRPr="003E7FC4">
                    <w:rPr>
                      <w:szCs w:val="18"/>
                    </w:rPr>
                    <w:t>meets the proposed water efficiency ratings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7042D" w:rsidRPr="003E7FC4" w:rsidRDefault="0087042D" w:rsidP="006D23F1">
                  <w:pPr>
                    <w:spacing w:before="20" w:after="20"/>
                    <w:jc w:val="center"/>
                    <w:rPr>
                      <w:rFonts w:cs="Arial"/>
                      <w:szCs w:val="18"/>
                    </w:rPr>
                  </w:pPr>
                  <w:r w:rsidRPr="003E7FC4">
                    <w:rPr>
                      <w:rFonts w:cs="Arial"/>
                      <w:szCs w:val="18"/>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042D" w:rsidRPr="003E7FC4" w:rsidRDefault="0087042D" w:rsidP="006D23F1">
                  <w:pPr>
                    <w:spacing w:before="20" w:after="20"/>
                    <w:jc w:val="center"/>
                    <w:rPr>
                      <w:rFonts w:cs="Arial"/>
                      <w:szCs w:val="18"/>
                    </w:rPr>
                  </w:pPr>
                  <w:r w:rsidRPr="003E7FC4">
                    <w:rPr>
                      <w:rFonts w:cs="Arial"/>
                      <w:szCs w:val="18"/>
                    </w:rPr>
                    <w:t>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042D" w:rsidRPr="003E7FC4" w:rsidRDefault="0087042D" w:rsidP="006D23F1">
                  <w:pPr>
                    <w:spacing w:before="20" w:after="20"/>
                    <w:jc w:val="center"/>
                    <w:rPr>
                      <w:rFonts w:cs="Arial"/>
                      <w:szCs w:val="18"/>
                    </w:rPr>
                  </w:pPr>
                  <w:r w:rsidRPr="003E7FC4">
                    <w:rPr>
                      <w:rFonts w:cs="Arial"/>
                      <w:szCs w:val="18"/>
                    </w:rPr>
                    <w:t>43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7042D" w:rsidRPr="003E7FC4" w:rsidRDefault="0087042D" w:rsidP="006D23F1">
                  <w:pPr>
                    <w:spacing w:before="20" w:after="20"/>
                    <w:jc w:val="center"/>
                    <w:rPr>
                      <w:rFonts w:cs="Arial"/>
                      <w:szCs w:val="18"/>
                    </w:rPr>
                  </w:pPr>
                  <w:r w:rsidRPr="003E7FC4">
                    <w:rPr>
                      <w:rFonts w:cs="Arial"/>
                      <w:szCs w:val="18"/>
                    </w:rPr>
                    <w:t>15</w:t>
                  </w:r>
                </w:p>
              </w:tc>
            </w:tr>
          </w:tbl>
          <w:p w:rsidR="00980B6B" w:rsidRDefault="00980B6B" w:rsidP="0089552B"/>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33D15" w:rsidP="001139F1">
            <w:pPr>
              <w:spacing w:before="120" w:after="120"/>
              <w:rPr>
                <w:b/>
              </w:rPr>
            </w:pPr>
            <w:r w:rsidRPr="002F6A28">
              <w:rPr>
                <w:b/>
              </w:rPr>
              <w:t xml:space="preserve">Objective and rationale, including the nature of urgent problems where applicable: </w:t>
            </w:r>
            <w:r>
              <w:t>As part of Singapore</w:t>
            </w:r>
            <w:r w:rsidR="001139F1">
              <w:t>'</w:t>
            </w:r>
            <w:r>
              <w:t>s effort in water conservation, to provide information on water efficiency of dishwashers intended for household use to consumers via labels.</w:t>
            </w:r>
          </w:p>
          <w:p w:rsidR="00980B6B" w:rsidRDefault="00433D15" w:rsidP="001139F1">
            <w:pPr>
              <w:spacing w:after="120"/>
            </w:pPr>
            <w:r>
              <w:t>Based on a market survey commissioned by PUB in 1Q 2016, the number of dishwashers sold in Singapore has gradually increased from 1,897 units in 2012 to 2,253 units in 2014. Although the number of dishwashers for household use in Singapore is still small, more people are likely to use dishwashers in future (i.e. from 3.6 units per 10,000 population in 2012 to 4.1 units per 10,000 population in 2014). The introduction of Mandatory WELS for dishwashers would also help consumers make more informed purchasing decisions. PUB will continue its regular review of water efficiency standards for dishwashers to ensure that these standards keep pace with latest market developments and internationally-recognised best practices.</w:t>
            </w:r>
            <w:bookmarkStart w:id="12" w:name="sps7f"/>
            <w:bookmarkEnd w:id="12"/>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980B6B" w:rsidRDefault="00433D15" w:rsidP="001139F1">
            <w:pPr>
              <w:spacing w:before="120" w:after="120"/>
            </w:pPr>
            <w:r w:rsidRPr="002F6A28">
              <w:rPr>
                <w:b/>
              </w:rPr>
              <w:t>Relevant documents:</w:t>
            </w:r>
            <w:r w:rsidRPr="002F6A28">
              <w:t xml:space="preserve"> </w:t>
            </w:r>
            <w:r>
              <w:t>Draft Public Utilities (Water Supply) (Amendment) Regulations 2018, 4 pages, English</w:t>
            </w:r>
            <w:r w:rsidR="001139F1">
              <w:t xml:space="preserve">. </w:t>
            </w:r>
            <w:r>
              <w:t>Notice will also be published in the Republic of Singapore</w:t>
            </w:r>
            <w:r w:rsidR="001139F1">
              <w:t>'</w:t>
            </w:r>
            <w:r>
              <w:t>s Government Gazette when adopted.</w:t>
            </w:r>
            <w:bookmarkStart w:id="13" w:name="sps9a"/>
            <w:bookmarkEnd w:id="13"/>
            <w:r w:rsidRPr="002F6A28">
              <w:rPr>
                <w:bCs/>
              </w:rPr>
              <w:t xml:space="preserve"> </w:t>
            </w:r>
            <w:bookmarkStart w:id="14" w:name="sps9b"/>
            <w:bookmarkEnd w:id="14"/>
          </w:p>
        </w:tc>
      </w:tr>
      <w:tr w:rsidR="00980B6B" w:rsidTr="0069259F">
        <w:tc>
          <w:tcPr>
            <w:tcW w:w="713" w:type="dxa"/>
            <w:tcBorders>
              <w:top w:val="single" w:sz="6" w:space="0" w:color="auto"/>
              <w:bottom w:val="single" w:sz="6" w:space="0" w:color="auto"/>
            </w:tcBorders>
            <w:shd w:val="clear" w:color="auto" w:fill="auto"/>
          </w:tcPr>
          <w:p w:rsidR="00EE3A11" w:rsidRPr="002F6A28" w:rsidRDefault="00433D1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33D15" w:rsidP="001139F1">
            <w:pPr>
              <w:spacing w:before="120" w:after="120"/>
            </w:pPr>
            <w:r w:rsidRPr="002F6A28">
              <w:rPr>
                <w:b/>
              </w:rPr>
              <w:t>Proposed date of adoption:</w:t>
            </w:r>
            <w:bookmarkStart w:id="15" w:name="sps10b"/>
            <w:r w:rsidR="001139F1" w:rsidRPr="002F6A28">
              <w:rPr>
                <w:b/>
              </w:rPr>
              <w:t xml:space="preserve"> </w:t>
            </w:r>
            <w:r w:rsidRPr="002F6A28">
              <w:t xml:space="preserve">Notice will be published prior to the date of entry into force. </w:t>
            </w:r>
            <w:bookmarkEnd w:id="15"/>
          </w:p>
          <w:p w:rsidR="00EE3A11" w:rsidRPr="002F6A28" w:rsidRDefault="00433D15" w:rsidP="001139F1">
            <w:pPr>
              <w:spacing w:after="120"/>
            </w:pPr>
            <w:r w:rsidRPr="002F6A28">
              <w:rPr>
                <w:b/>
              </w:rPr>
              <w:t xml:space="preserve">Proposed date of entry into force: </w:t>
            </w:r>
            <w:bookmarkStart w:id="16" w:name="sps11a"/>
            <w:r w:rsidRPr="002F6A28">
              <w:t>1 October 2018</w:t>
            </w:r>
            <w:bookmarkStart w:id="17" w:name="sps11b"/>
            <w:bookmarkEnd w:id="16"/>
            <w:bookmarkEnd w:id="17"/>
          </w:p>
        </w:tc>
      </w:tr>
      <w:tr w:rsidR="00980B6B" w:rsidTr="0069259F">
        <w:tc>
          <w:tcPr>
            <w:tcW w:w="713" w:type="dxa"/>
            <w:tcBorders>
              <w:top w:val="single" w:sz="6" w:space="0" w:color="auto"/>
              <w:bottom w:val="single" w:sz="6" w:space="0" w:color="auto"/>
            </w:tcBorders>
            <w:shd w:val="clear" w:color="auto" w:fill="auto"/>
          </w:tcPr>
          <w:p w:rsidR="00F85C99" w:rsidRPr="002F6A28" w:rsidRDefault="00433D1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33D15" w:rsidP="001139F1">
            <w:pPr>
              <w:spacing w:before="120" w:after="120"/>
            </w:pPr>
            <w:r w:rsidRPr="002F6A28">
              <w:rPr>
                <w:b/>
              </w:rPr>
              <w:t xml:space="preserve">Final date for comments: </w:t>
            </w:r>
            <w:r>
              <w:t>60 days from notification</w:t>
            </w:r>
            <w:bookmarkStart w:id="18" w:name="sps12a"/>
            <w:bookmarkEnd w:id="18"/>
          </w:p>
        </w:tc>
      </w:tr>
      <w:tr w:rsidR="00980B6B" w:rsidTr="0069259F">
        <w:tc>
          <w:tcPr>
            <w:tcW w:w="713" w:type="dxa"/>
            <w:tcBorders>
              <w:top w:val="single" w:sz="6" w:space="0" w:color="auto"/>
            </w:tcBorders>
            <w:shd w:val="clear" w:color="auto" w:fill="auto"/>
          </w:tcPr>
          <w:p w:rsidR="00F85C99" w:rsidRPr="002F6A28" w:rsidRDefault="00433D1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33D15" w:rsidP="00E969D2">
            <w:pPr>
              <w:keepNext/>
              <w:keepLines/>
              <w:spacing w:before="120" w:after="120"/>
            </w:pPr>
            <w:r w:rsidRPr="002F6A28">
              <w:rPr>
                <w:b/>
              </w:rPr>
              <w:t>Texts available from: National enquiry point [ ]</w:t>
            </w:r>
            <w:bookmarkStart w:id="19" w:name="sps13b"/>
            <w:bookmarkEnd w:id="19"/>
            <w:r w:rsidRPr="002F6A28">
              <w:rPr>
                <w:b/>
              </w:rPr>
              <w:t xml:space="preserve"> or address, telephone and fax numbers and email and website addresses, if available, of other body:</w:t>
            </w:r>
            <w:r w:rsidRPr="002F6A28">
              <w:t xml:space="preserve"> </w:t>
            </w:r>
          </w:p>
          <w:p w:rsidR="00F85C99" w:rsidRPr="002F6A28" w:rsidRDefault="00E03955" w:rsidP="00E969D2">
            <w:pPr>
              <w:keepNext/>
              <w:keepLines/>
              <w:spacing w:after="120"/>
              <w:jc w:val="left"/>
            </w:pPr>
            <w:hyperlink r:id="rId10" w:tgtFrame="_blank" w:history="1">
              <w:r w:rsidR="00433D15">
                <w:rPr>
                  <w:color w:val="0000FF"/>
                  <w:u w:val="single"/>
                </w:rPr>
                <w:t>https://members.wto.org/crnattachments/2017/TBT/SGP/17_5411_00_e.pdf</w:t>
              </w:r>
            </w:hyperlink>
            <w:bookmarkStart w:id="20" w:name="sps13c"/>
            <w:bookmarkEnd w:id="20"/>
          </w:p>
        </w:tc>
      </w:tr>
    </w:tbl>
    <w:p w:rsidR="00EE3A11" w:rsidRPr="002F6A28" w:rsidRDefault="00E03955" w:rsidP="002F6A28"/>
    <w:sectPr w:rsidR="00EE3A11" w:rsidRPr="002F6A28" w:rsidSect="003221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78" w:rsidRDefault="00433D15">
      <w:r>
        <w:separator/>
      </w:r>
    </w:p>
  </w:endnote>
  <w:endnote w:type="continuationSeparator" w:id="0">
    <w:p w:rsidR="00FF0578" w:rsidRDefault="0043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217D" w:rsidRDefault="0032217D" w:rsidP="0032217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217D" w:rsidRDefault="0032217D" w:rsidP="0032217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33D1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78" w:rsidRDefault="00433D15">
      <w:r>
        <w:separator/>
      </w:r>
    </w:p>
  </w:footnote>
  <w:footnote w:type="continuationSeparator" w:id="0">
    <w:p w:rsidR="00FF0578" w:rsidRDefault="0043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7D" w:rsidRPr="0032217D" w:rsidRDefault="0032217D" w:rsidP="0032217D">
    <w:pPr>
      <w:pStyle w:val="En-tte"/>
      <w:pBdr>
        <w:bottom w:val="single" w:sz="4" w:space="1" w:color="auto"/>
      </w:pBdr>
      <w:tabs>
        <w:tab w:val="clear" w:pos="4513"/>
        <w:tab w:val="clear" w:pos="9027"/>
      </w:tabs>
      <w:jc w:val="center"/>
    </w:pPr>
    <w:r w:rsidRPr="0032217D">
      <w:t>G/TBT/N/SGP/41</w:t>
    </w:r>
  </w:p>
  <w:p w:rsidR="0032217D" w:rsidRPr="0032217D" w:rsidRDefault="0032217D" w:rsidP="0032217D">
    <w:pPr>
      <w:pStyle w:val="En-tte"/>
      <w:pBdr>
        <w:bottom w:val="single" w:sz="4" w:space="1" w:color="auto"/>
      </w:pBdr>
      <w:tabs>
        <w:tab w:val="clear" w:pos="4513"/>
        <w:tab w:val="clear" w:pos="9027"/>
      </w:tabs>
      <w:jc w:val="center"/>
    </w:pPr>
  </w:p>
  <w:p w:rsidR="0032217D" w:rsidRPr="0032217D" w:rsidRDefault="0032217D" w:rsidP="0032217D">
    <w:pPr>
      <w:pStyle w:val="En-tte"/>
      <w:pBdr>
        <w:bottom w:val="single" w:sz="4" w:space="1" w:color="auto"/>
      </w:pBdr>
      <w:tabs>
        <w:tab w:val="clear" w:pos="4513"/>
        <w:tab w:val="clear" w:pos="9027"/>
      </w:tabs>
      <w:jc w:val="center"/>
    </w:pPr>
    <w:r w:rsidRPr="0032217D">
      <w:t xml:space="preserve">- </w:t>
    </w:r>
    <w:r w:rsidRPr="0032217D">
      <w:fldChar w:fldCharType="begin"/>
    </w:r>
    <w:r w:rsidRPr="0032217D">
      <w:instrText xml:space="preserve"> PAGE </w:instrText>
    </w:r>
    <w:r w:rsidRPr="0032217D">
      <w:fldChar w:fldCharType="separate"/>
    </w:r>
    <w:r w:rsidR="00E03955">
      <w:rPr>
        <w:noProof/>
      </w:rPr>
      <w:t>2</w:t>
    </w:r>
    <w:r w:rsidRPr="0032217D">
      <w:fldChar w:fldCharType="end"/>
    </w:r>
    <w:r w:rsidRPr="0032217D">
      <w:t xml:space="preserve"> -</w:t>
    </w:r>
  </w:p>
  <w:p w:rsidR="009239F7" w:rsidRPr="0032217D" w:rsidRDefault="00E03955" w:rsidP="0032217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7D" w:rsidRPr="0032217D" w:rsidRDefault="0032217D" w:rsidP="0032217D">
    <w:pPr>
      <w:pStyle w:val="En-tte"/>
      <w:pBdr>
        <w:bottom w:val="single" w:sz="4" w:space="1" w:color="auto"/>
      </w:pBdr>
      <w:tabs>
        <w:tab w:val="clear" w:pos="4513"/>
        <w:tab w:val="clear" w:pos="9027"/>
      </w:tabs>
      <w:jc w:val="center"/>
    </w:pPr>
    <w:r w:rsidRPr="0032217D">
      <w:t>G/TBT/N/SGP/41</w:t>
    </w:r>
  </w:p>
  <w:p w:rsidR="0032217D" w:rsidRPr="0032217D" w:rsidRDefault="0032217D" w:rsidP="0032217D">
    <w:pPr>
      <w:pStyle w:val="En-tte"/>
      <w:pBdr>
        <w:bottom w:val="single" w:sz="4" w:space="1" w:color="auto"/>
      </w:pBdr>
      <w:tabs>
        <w:tab w:val="clear" w:pos="4513"/>
        <w:tab w:val="clear" w:pos="9027"/>
      </w:tabs>
      <w:jc w:val="center"/>
    </w:pPr>
  </w:p>
  <w:p w:rsidR="0032217D" w:rsidRPr="0032217D" w:rsidRDefault="0032217D" w:rsidP="0032217D">
    <w:pPr>
      <w:pStyle w:val="En-tte"/>
      <w:pBdr>
        <w:bottom w:val="single" w:sz="4" w:space="1" w:color="auto"/>
      </w:pBdr>
      <w:tabs>
        <w:tab w:val="clear" w:pos="4513"/>
        <w:tab w:val="clear" w:pos="9027"/>
      </w:tabs>
      <w:jc w:val="center"/>
    </w:pPr>
    <w:r w:rsidRPr="0032217D">
      <w:t xml:space="preserve">- </w:t>
    </w:r>
    <w:r w:rsidRPr="0032217D">
      <w:fldChar w:fldCharType="begin"/>
    </w:r>
    <w:r w:rsidRPr="0032217D">
      <w:instrText xml:space="preserve"> PAGE </w:instrText>
    </w:r>
    <w:r w:rsidRPr="0032217D">
      <w:fldChar w:fldCharType="separate"/>
    </w:r>
    <w:r w:rsidR="009A4410">
      <w:rPr>
        <w:noProof/>
      </w:rPr>
      <w:t>3</w:t>
    </w:r>
    <w:r w:rsidRPr="0032217D">
      <w:fldChar w:fldCharType="end"/>
    </w:r>
    <w:r w:rsidRPr="0032217D">
      <w:t xml:space="preserve"> -</w:t>
    </w:r>
  </w:p>
  <w:p w:rsidR="009239F7" w:rsidRPr="0032217D" w:rsidRDefault="00E03955" w:rsidP="0032217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0B6B" w:rsidTr="008612A9">
      <w:trPr>
        <w:trHeight w:val="240"/>
        <w:jc w:val="center"/>
      </w:trPr>
      <w:tc>
        <w:tcPr>
          <w:tcW w:w="3794" w:type="dxa"/>
          <w:shd w:val="clear" w:color="auto" w:fill="FFFFFF"/>
          <w:tcMar>
            <w:left w:w="108" w:type="dxa"/>
            <w:right w:w="108" w:type="dxa"/>
          </w:tcMar>
          <w:vAlign w:val="center"/>
        </w:tcPr>
        <w:p w:rsidR="00ED54E0" w:rsidRPr="009239F7" w:rsidRDefault="00E03955"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32217D" w:rsidP="00B801E9">
          <w:pPr>
            <w:jc w:val="right"/>
            <w:rPr>
              <w:b/>
              <w:color w:val="FF0000"/>
              <w:szCs w:val="16"/>
            </w:rPr>
          </w:pPr>
          <w:r>
            <w:rPr>
              <w:b/>
              <w:color w:val="FF0000"/>
              <w:szCs w:val="16"/>
            </w:rPr>
            <w:t xml:space="preserve"> </w:t>
          </w:r>
        </w:p>
      </w:tc>
    </w:tr>
    <w:bookmarkEnd w:id="21"/>
    <w:tr w:rsidR="00980B6B" w:rsidTr="008612A9">
      <w:trPr>
        <w:trHeight w:val="213"/>
        <w:jc w:val="center"/>
      </w:trPr>
      <w:tc>
        <w:tcPr>
          <w:tcW w:w="3794" w:type="dxa"/>
          <w:vMerge w:val="restart"/>
          <w:shd w:val="clear" w:color="auto" w:fill="FFFFFF"/>
          <w:tcMar>
            <w:left w:w="0" w:type="dxa"/>
            <w:right w:w="0" w:type="dxa"/>
          </w:tcMar>
        </w:tcPr>
        <w:p w:rsidR="00ED54E0" w:rsidRPr="009239F7" w:rsidRDefault="00303686" w:rsidP="00B801E9">
          <w:pPr>
            <w:jc w:val="left"/>
          </w:pPr>
          <w:r>
            <w:rPr>
              <w:noProof/>
              <w:lang w:val="fr-FR" w:eastAsia="fr-FR"/>
            </w:rPr>
            <w:drawing>
              <wp:inline distT="0" distB="0" distL="0" distR="0" wp14:anchorId="73D24AB0" wp14:editId="6588461C">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03955" w:rsidP="00B801E9">
          <w:pPr>
            <w:jc w:val="right"/>
            <w:rPr>
              <w:b/>
              <w:szCs w:val="16"/>
            </w:rPr>
          </w:pPr>
        </w:p>
      </w:tc>
    </w:tr>
    <w:tr w:rsidR="00980B6B" w:rsidTr="008612A9">
      <w:trPr>
        <w:trHeight w:val="868"/>
        <w:jc w:val="center"/>
      </w:trPr>
      <w:tc>
        <w:tcPr>
          <w:tcW w:w="3794" w:type="dxa"/>
          <w:vMerge/>
          <w:shd w:val="clear" w:color="auto" w:fill="FFFFFF"/>
          <w:tcMar>
            <w:left w:w="108" w:type="dxa"/>
            <w:right w:w="108" w:type="dxa"/>
          </w:tcMar>
        </w:tcPr>
        <w:p w:rsidR="00ED54E0" w:rsidRPr="009239F7" w:rsidRDefault="00E03955" w:rsidP="00B801E9">
          <w:pPr>
            <w:jc w:val="left"/>
            <w:rPr>
              <w:noProof/>
              <w:lang w:eastAsia="en-GB"/>
            </w:rPr>
          </w:pPr>
        </w:p>
      </w:tc>
      <w:tc>
        <w:tcPr>
          <w:tcW w:w="5448" w:type="dxa"/>
          <w:gridSpan w:val="2"/>
          <w:shd w:val="clear" w:color="auto" w:fill="FFFFFF"/>
          <w:tcMar>
            <w:left w:w="108" w:type="dxa"/>
            <w:right w:w="108" w:type="dxa"/>
          </w:tcMar>
        </w:tcPr>
        <w:p w:rsidR="0032217D" w:rsidRDefault="0032217D" w:rsidP="00B801E9">
          <w:pPr>
            <w:jc w:val="right"/>
            <w:rPr>
              <w:b/>
              <w:szCs w:val="16"/>
            </w:rPr>
          </w:pPr>
          <w:bookmarkStart w:id="22" w:name="bmkSymbols"/>
          <w:r>
            <w:rPr>
              <w:b/>
              <w:szCs w:val="16"/>
            </w:rPr>
            <w:t>G/TBT/N/SGP/41</w:t>
          </w:r>
        </w:p>
        <w:bookmarkEnd w:id="22"/>
        <w:p w:rsidR="00ED54E0" w:rsidRPr="009239F7" w:rsidRDefault="00E03955" w:rsidP="00B801E9">
          <w:pPr>
            <w:jc w:val="right"/>
            <w:rPr>
              <w:b/>
              <w:szCs w:val="16"/>
            </w:rPr>
          </w:pPr>
        </w:p>
      </w:tc>
    </w:tr>
    <w:tr w:rsidR="00980B6B" w:rsidTr="008612A9">
      <w:trPr>
        <w:trHeight w:val="240"/>
        <w:jc w:val="center"/>
      </w:trPr>
      <w:tc>
        <w:tcPr>
          <w:tcW w:w="3794" w:type="dxa"/>
          <w:vMerge/>
          <w:shd w:val="clear" w:color="auto" w:fill="FFFFFF"/>
          <w:tcMar>
            <w:left w:w="108" w:type="dxa"/>
            <w:right w:w="108" w:type="dxa"/>
          </w:tcMar>
          <w:vAlign w:val="center"/>
        </w:tcPr>
        <w:p w:rsidR="00ED54E0" w:rsidRPr="009239F7" w:rsidRDefault="00E03955" w:rsidP="00B801E9"/>
      </w:tc>
      <w:tc>
        <w:tcPr>
          <w:tcW w:w="5448" w:type="dxa"/>
          <w:gridSpan w:val="2"/>
          <w:shd w:val="clear" w:color="auto" w:fill="FFFFFF"/>
          <w:tcMar>
            <w:left w:w="108" w:type="dxa"/>
            <w:right w:w="108" w:type="dxa"/>
          </w:tcMar>
          <w:vAlign w:val="center"/>
        </w:tcPr>
        <w:p w:rsidR="00ED54E0" w:rsidRPr="009239F7" w:rsidRDefault="00E03955" w:rsidP="00E03955">
          <w:pPr>
            <w:jc w:val="right"/>
            <w:rPr>
              <w:szCs w:val="16"/>
            </w:rPr>
          </w:pPr>
          <w:bookmarkStart w:id="23" w:name="spsDateDistribution"/>
          <w:bookmarkStart w:id="24" w:name="bmkDate"/>
          <w:bookmarkEnd w:id="23"/>
          <w:bookmarkEnd w:id="24"/>
          <w:r>
            <w:rPr>
              <w:szCs w:val="16"/>
            </w:rPr>
            <w:t xml:space="preserve">5 December </w:t>
          </w:r>
          <w:r>
            <w:rPr>
              <w:szCs w:val="16"/>
            </w:rPr>
            <w:t>2017</w:t>
          </w:r>
          <w:bookmarkStart w:id="25" w:name="_GoBack"/>
          <w:bookmarkEnd w:id="25"/>
        </w:p>
      </w:tc>
    </w:tr>
    <w:tr w:rsidR="00980B6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33D15" w:rsidP="0097650D">
          <w:pPr>
            <w:jc w:val="left"/>
            <w:rPr>
              <w:b/>
            </w:rPr>
          </w:pPr>
          <w:bookmarkStart w:id="26" w:name="bmkSerial"/>
          <w:r w:rsidRPr="002F6A28">
            <w:rPr>
              <w:color w:val="FF0000"/>
              <w:szCs w:val="16"/>
            </w:rPr>
            <w:t>(</w:t>
          </w:r>
          <w:bookmarkStart w:id="27" w:name="spsSerialNumber"/>
          <w:bookmarkEnd w:id="27"/>
          <w:r w:rsidR="00E03955">
            <w:rPr>
              <w:color w:val="FF0000"/>
              <w:szCs w:val="16"/>
            </w:rPr>
            <w:t>17-6690</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433D15"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0395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03955">
            <w:rPr>
              <w:bCs/>
              <w:noProof/>
              <w:szCs w:val="16"/>
            </w:rPr>
            <w:t>2</w:t>
          </w:r>
          <w:r w:rsidRPr="002F6A28">
            <w:rPr>
              <w:bCs/>
              <w:szCs w:val="16"/>
            </w:rPr>
            <w:fldChar w:fldCharType="end"/>
          </w:r>
          <w:bookmarkEnd w:id="28"/>
        </w:p>
      </w:tc>
    </w:tr>
    <w:tr w:rsidR="00980B6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217D"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32217D" w:rsidP="00B801E9">
          <w:pPr>
            <w:jc w:val="right"/>
            <w:rPr>
              <w:bCs/>
              <w:szCs w:val="18"/>
            </w:rPr>
          </w:pPr>
          <w:bookmarkStart w:id="30" w:name="bmkLanguage"/>
          <w:r>
            <w:rPr>
              <w:bCs/>
              <w:szCs w:val="18"/>
            </w:rPr>
            <w:t>Original: English</w:t>
          </w:r>
          <w:bookmarkEnd w:id="30"/>
        </w:p>
      </w:tc>
    </w:tr>
  </w:tbl>
  <w:p w:rsidR="00ED54E0" w:rsidRPr="002F6A28" w:rsidRDefault="00E039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D14F982">
      <w:start w:val="1"/>
      <w:numFmt w:val="decimal"/>
      <w:pStyle w:val="SummaryText"/>
      <w:lvlText w:val="%1."/>
      <w:lvlJc w:val="left"/>
      <w:pPr>
        <w:ind w:left="360" w:hanging="360"/>
      </w:pPr>
    </w:lvl>
    <w:lvl w:ilvl="1" w:tplc="886C2FC6" w:tentative="1">
      <w:start w:val="1"/>
      <w:numFmt w:val="lowerLetter"/>
      <w:lvlText w:val="%2."/>
      <w:lvlJc w:val="left"/>
      <w:pPr>
        <w:ind w:left="1080" w:hanging="360"/>
      </w:pPr>
    </w:lvl>
    <w:lvl w:ilvl="2" w:tplc="3C168596" w:tentative="1">
      <w:start w:val="1"/>
      <w:numFmt w:val="lowerRoman"/>
      <w:lvlText w:val="%3."/>
      <w:lvlJc w:val="right"/>
      <w:pPr>
        <w:ind w:left="1800" w:hanging="180"/>
      </w:pPr>
    </w:lvl>
    <w:lvl w:ilvl="3" w:tplc="664009AC" w:tentative="1">
      <w:start w:val="1"/>
      <w:numFmt w:val="decimal"/>
      <w:lvlText w:val="%4."/>
      <w:lvlJc w:val="left"/>
      <w:pPr>
        <w:ind w:left="2520" w:hanging="360"/>
      </w:pPr>
    </w:lvl>
    <w:lvl w:ilvl="4" w:tplc="65CE1C00" w:tentative="1">
      <w:start w:val="1"/>
      <w:numFmt w:val="lowerLetter"/>
      <w:lvlText w:val="%5."/>
      <w:lvlJc w:val="left"/>
      <w:pPr>
        <w:ind w:left="3240" w:hanging="360"/>
      </w:pPr>
    </w:lvl>
    <w:lvl w:ilvl="5" w:tplc="7BFE3F7A" w:tentative="1">
      <w:start w:val="1"/>
      <w:numFmt w:val="lowerRoman"/>
      <w:lvlText w:val="%6."/>
      <w:lvlJc w:val="right"/>
      <w:pPr>
        <w:ind w:left="3960" w:hanging="180"/>
      </w:pPr>
    </w:lvl>
    <w:lvl w:ilvl="6" w:tplc="B78607C8" w:tentative="1">
      <w:start w:val="1"/>
      <w:numFmt w:val="decimal"/>
      <w:lvlText w:val="%7."/>
      <w:lvlJc w:val="left"/>
      <w:pPr>
        <w:ind w:left="4680" w:hanging="360"/>
      </w:pPr>
    </w:lvl>
    <w:lvl w:ilvl="7" w:tplc="F7CCD098" w:tentative="1">
      <w:start w:val="1"/>
      <w:numFmt w:val="lowerLetter"/>
      <w:lvlText w:val="%8."/>
      <w:lvlJc w:val="left"/>
      <w:pPr>
        <w:ind w:left="5400" w:hanging="360"/>
      </w:pPr>
    </w:lvl>
    <w:lvl w:ilvl="8" w:tplc="F648AC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B"/>
    <w:rsid w:val="001015B4"/>
    <w:rsid w:val="001139F1"/>
    <w:rsid w:val="00224E1A"/>
    <w:rsid w:val="00303686"/>
    <w:rsid w:val="0032217D"/>
    <w:rsid w:val="00433D15"/>
    <w:rsid w:val="006D23F1"/>
    <w:rsid w:val="0087042D"/>
    <w:rsid w:val="0089552B"/>
    <w:rsid w:val="008D1B68"/>
    <w:rsid w:val="00980B6B"/>
    <w:rsid w:val="009A4410"/>
    <w:rsid w:val="009C386A"/>
    <w:rsid w:val="00A04377"/>
    <w:rsid w:val="00B27525"/>
    <w:rsid w:val="00B864B4"/>
    <w:rsid w:val="00E03955"/>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UB_Waterfittings@pub.gov.s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SGP/17_5411_00_e.pdf" TargetMode="External"/><Relationship Id="rId4" Type="http://schemas.openxmlformats.org/officeDocument/2006/relationships/settings" Target="settings.xml"/><Relationship Id="rId9" Type="http://schemas.openxmlformats.org/officeDocument/2006/relationships/hyperlink" Target="mailto:MEWR-WPD-Perf@mewr.gov.s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859</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14</cp:revision>
  <cp:lastPrinted>2017-12-05T14:17:00Z</cp:lastPrinted>
  <dcterms:created xsi:type="dcterms:W3CDTF">2017-12-05T13:18:00Z</dcterms:created>
  <dcterms:modified xsi:type="dcterms:W3CDTF">2017-12-05T14:22:00Z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G/TBT/N/SGP/41</vt:lpwstr>
  </property>
</Properties>
</file>