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A73C60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A73C60" w:rsidP="00446FAB">
      <w:pPr>
        <w:pStyle w:val="Title3"/>
      </w:pPr>
      <w:r w:rsidRPr="00446FAB">
        <w:t>Addendum</w:t>
      </w:r>
    </w:p>
    <w:p w:rsidR="00985FA7" w:rsidRPr="00446FAB" w:rsidRDefault="00A73C60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July 2018</w:t>
      </w:r>
      <w:bookmarkEnd w:id="0"/>
      <w:r w:rsidRPr="00446FAB">
        <w:t xml:space="preserve">, is being circulated at the request of the delegation of </w:t>
      </w:r>
      <w:bookmarkStart w:id="1" w:name="spsMember"/>
      <w:r w:rsidR="00492960">
        <w:t xml:space="preserve">the </w:t>
      </w:r>
      <w:r w:rsidRPr="00446FAB">
        <w:rPr>
          <w:u w:val="single"/>
        </w:rPr>
        <w:t>Czech Republic</w:t>
      </w:r>
      <w:bookmarkEnd w:id="1"/>
      <w:r w:rsidRPr="00446FAB">
        <w:t xml:space="preserve">. </w:t>
      </w:r>
    </w:p>
    <w:p w:rsidR="00985FA7" w:rsidRPr="00446FAB" w:rsidRDefault="00544B6B" w:rsidP="00446FAB"/>
    <w:p w:rsidR="00985FA7" w:rsidRPr="00446FAB" w:rsidRDefault="00A73C6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544B6B" w:rsidP="00446FAB"/>
    <w:p w:rsidR="00985FA7" w:rsidRPr="00446FAB" w:rsidRDefault="00544B6B" w:rsidP="00446FAB"/>
    <w:p w:rsidR="00985FA7" w:rsidRPr="00446FAB" w:rsidRDefault="00A73C60" w:rsidP="00A73C60">
      <w:pPr>
        <w:spacing w:after="120"/>
      </w:pPr>
      <w:r>
        <w:t>The Czech Republic would like to inform the WTO Members that the Draft General Measure number: 0111-OOP-C040-16, laying down the metrological and technical requirements for legally controlled measuring instruments, including testing methods for type approval and verification of the following legally controlled measuring instruments: "breathalysers" was adopted on 26 May 2018 and published in the Official Journal.</w:t>
      </w:r>
    </w:p>
    <w:p w:rsidR="00C32192" w:rsidRDefault="00A73C60" w:rsidP="00A73C60">
      <w:r>
        <w:t xml:space="preserve">Czech Office for Standards Metrology and Testing </w:t>
      </w:r>
    </w:p>
    <w:p w:rsidR="00C32192" w:rsidRDefault="00A73C60" w:rsidP="00A73C60">
      <w:r>
        <w:t xml:space="preserve">WTO/TBT Enquiry Point </w:t>
      </w:r>
    </w:p>
    <w:p w:rsidR="00C32192" w:rsidRDefault="00A73C60" w:rsidP="00A73C60">
      <w:r>
        <w:t xml:space="preserve">P. O. Box 49 </w:t>
      </w:r>
    </w:p>
    <w:p w:rsidR="00C32192" w:rsidRDefault="00A73C60" w:rsidP="00A73C60">
      <w:r>
        <w:t xml:space="preserve">Biskupsky dvur 1148/5 </w:t>
      </w:r>
    </w:p>
    <w:p w:rsidR="00C32192" w:rsidRDefault="00A73C60" w:rsidP="00A73C60">
      <w:r>
        <w:t xml:space="preserve">110 00 Prague 1-Czech Republic </w:t>
      </w:r>
    </w:p>
    <w:p w:rsidR="00C32192" w:rsidRDefault="00A73C60" w:rsidP="00A73C60">
      <w:r>
        <w:t xml:space="preserve">Telephone: (+420) 221 802 212 </w:t>
      </w:r>
    </w:p>
    <w:p w:rsidR="00C32192" w:rsidRPr="00B81C76" w:rsidRDefault="00A73C60" w:rsidP="00A73C60">
      <w:pPr>
        <w:rPr>
          <w:lang w:val="es-ES"/>
        </w:rPr>
      </w:pPr>
      <w:r w:rsidRPr="00B81C76">
        <w:rPr>
          <w:lang w:val="es-ES"/>
        </w:rPr>
        <w:t xml:space="preserve">Telefax: (+420) 221 802 440 </w:t>
      </w:r>
    </w:p>
    <w:p w:rsidR="00C32192" w:rsidRPr="00B81C76" w:rsidRDefault="00A73C60" w:rsidP="00A73C60">
      <w:pPr>
        <w:spacing w:after="120"/>
        <w:rPr>
          <w:lang w:val="es-ES"/>
        </w:rPr>
      </w:pPr>
      <w:r w:rsidRPr="00B81C76">
        <w:rPr>
          <w:lang w:val="es-ES"/>
        </w:rPr>
        <w:t xml:space="preserve">E-mail: </w:t>
      </w:r>
      <w:hyperlink r:id="rId8" w:history="1">
        <w:r w:rsidRPr="00B81C76">
          <w:rPr>
            <w:color w:val="0000FF"/>
            <w:u w:val="single"/>
            <w:lang w:val="es-ES"/>
          </w:rPr>
          <w:t>wto.tbt@unmz.cz</w:t>
        </w:r>
      </w:hyperlink>
      <w:bookmarkStart w:id="2" w:name="spsTitle"/>
      <w:bookmarkEnd w:id="2"/>
    </w:p>
    <w:p w:rsidR="00985FA7" w:rsidRPr="00B81C76" w:rsidRDefault="00544B6B" w:rsidP="00A73C60">
      <w:pPr>
        <w:spacing w:after="120"/>
        <w:rPr>
          <w:lang w:val="es-ES"/>
        </w:rPr>
      </w:pPr>
      <w:hyperlink r:id="rId9" w:tgtFrame="_blank" w:history="1">
        <w:r w:rsidR="00A73C60" w:rsidRPr="00B81C76">
          <w:rPr>
            <w:color w:val="0000FF"/>
            <w:u w:val="single"/>
            <w:lang w:val="es-ES"/>
          </w:rPr>
          <w:t>http://ec.europa.eu/growth/tools-databases/tris/en/search/?trisaction=search.detail&amp;year=2017&amp;num=352</w:t>
        </w:r>
      </w:hyperlink>
    </w:p>
    <w:p w:rsidR="00C32192" w:rsidRPr="00B81C76" w:rsidRDefault="00544B6B">
      <w:pPr>
        <w:spacing w:after="120"/>
        <w:rPr>
          <w:lang w:val="es-ES"/>
        </w:rPr>
      </w:pPr>
      <w:hyperlink r:id="rId10" w:tgtFrame="_blank" w:history="1">
        <w:r w:rsidR="00A73C60" w:rsidRPr="00B81C76">
          <w:rPr>
            <w:color w:val="0000FF"/>
            <w:u w:val="single"/>
            <w:lang w:val="es-ES"/>
          </w:rPr>
          <w:t>https://members.wto.org/crnattachments/2018/TBT/CZE/18_3779_00_x.pdf</w:t>
        </w:r>
      </w:hyperlink>
      <w:bookmarkStart w:id="3" w:name="spsMeasureAddress"/>
      <w:bookmarkEnd w:id="3"/>
    </w:p>
    <w:p w:rsidR="00985FA7" w:rsidRPr="00B81C76" w:rsidRDefault="00544B6B" w:rsidP="00446FAB">
      <w:pPr>
        <w:rPr>
          <w:lang w:val="es-ES"/>
        </w:rPr>
      </w:pPr>
    </w:p>
    <w:p w:rsidR="00985FA7" w:rsidRPr="00446FAB" w:rsidRDefault="00A73C6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ED6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A3" w:rsidRDefault="00A73C60">
      <w:r>
        <w:separator/>
      </w:r>
    </w:p>
  </w:endnote>
  <w:endnote w:type="continuationSeparator" w:id="0">
    <w:p w:rsidR="00E563A3" w:rsidRDefault="00A7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D6C53" w:rsidRDefault="00ED6C53" w:rsidP="00ED6C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ED6C53" w:rsidRDefault="00ED6C53" w:rsidP="00ED6C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A73C60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A3" w:rsidRDefault="00A73C60">
      <w:r>
        <w:separator/>
      </w:r>
    </w:p>
  </w:footnote>
  <w:footnote w:type="continuationSeparator" w:id="0">
    <w:p w:rsidR="00E563A3" w:rsidRDefault="00A7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53" w:rsidRPr="00ED6C53" w:rsidRDefault="00ED6C53" w:rsidP="00ED6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C53">
      <w:t>G/TBT/N/CZE/205/Add.1</w:t>
    </w:r>
  </w:p>
  <w:p w:rsidR="00ED6C53" w:rsidRPr="00ED6C53" w:rsidRDefault="00ED6C53" w:rsidP="00ED6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6C53" w:rsidRPr="00ED6C53" w:rsidRDefault="00ED6C53" w:rsidP="00ED6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C53">
      <w:t xml:space="preserve">- </w:t>
    </w:r>
    <w:r w:rsidRPr="00ED6C53">
      <w:fldChar w:fldCharType="begin"/>
    </w:r>
    <w:r w:rsidRPr="00ED6C53">
      <w:instrText xml:space="preserve"> PAGE </w:instrText>
    </w:r>
    <w:r w:rsidRPr="00ED6C53">
      <w:fldChar w:fldCharType="separate"/>
    </w:r>
    <w:r w:rsidRPr="00ED6C53">
      <w:rPr>
        <w:noProof/>
      </w:rPr>
      <w:t>1</w:t>
    </w:r>
    <w:r w:rsidRPr="00ED6C53">
      <w:fldChar w:fldCharType="end"/>
    </w:r>
    <w:r w:rsidRPr="00ED6C53">
      <w:t xml:space="preserve"> -</w:t>
    </w:r>
  </w:p>
  <w:p w:rsidR="00985FA7" w:rsidRPr="00ED6C53" w:rsidRDefault="00544B6B" w:rsidP="00ED6C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53" w:rsidRPr="00ED6C53" w:rsidRDefault="00ED6C53" w:rsidP="00ED6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C53">
      <w:t>G/TBT/N/CZE/205/Add.1</w:t>
    </w:r>
  </w:p>
  <w:p w:rsidR="00ED6C53" w:rsidRPr="00ED6C53" w:rsidRDefault="00ED6C53" w:rsidP="00ED6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D6C53" w:rsidRPr="00ED6C53" w:rsidRDefault="00ED6C53" w:rsidP="00ED6C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6C53">
      <w:t xml:space="preserve">- </w:t>
    </w:r>
    <w:r w:rsidRPr="00ED6C53">
      <w:fldChar w:fldCharType="begin"/>
    </w:r>
    <w:r w:rsidRPr="00ED6C53">
      <w:instrText xml:space="preserve"> PAGE </w:instrText>
    </w:r>
    <w:r w:rsidRPr="00ED6C53">
      <w:fldChar w:fldCharType="separate"/>
    </w:r>
    <w:r w:rsidRPr="00ED6C53">
      <w:rPr>
        <w:noProof/>
      </w:rPr>
      <w:t>1</w:t>
    </w:r>
    <w:r w:rsidRPr="00ED6C53">
      <w:fldChar w:fldCharType="end"/>
    </w:r>
    <w:r w:rsidRPr="00ED6C53">
      <w:t xml:space="preserve"> -</w:t>
    </w:r>
  </w:p>
  <w:p w:rsidR="00985FA7" w:rsidRPr="00ED6C53" w:rsidRDefault="00544B6B" w:rsidP="00ED6C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219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44B6B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6C53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C3219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ED6C5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025A0C" wp14:editId="7245429E">
                <wp:extent cx="240284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8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44B6B" w:rsidP="00180C12">
          <w:pPr>
            <w:jc w:val="right"/>
            <w:rPr>
              <w:b/>
              <w:szCs w:val="16"/>
            </w:rPr>
          </w:pPr>
        </w:p>
      </w:tc>
    </w:tr>
    <w:tr w:rsidR="00C32192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44B6B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6C53" w:rsidRDefault="00ED6C53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G/TBT/N/CZE/205/Add.1</w:t>
          </w:r>
        </w:p>
        <w:bookmarkEnd w:id="5"/>
        <w:p w:rsidR="00ED54E0" w:rsidRPr="00446FAB" w:rsidRDefault="00544B6B" w:rsidP="00985FA7">
          <w:pPr>
            <w:jc w:val="right"/>
            <w:rPr>
              <w:b/>
              <w:szCs w:val="16"/>
            </w:rPr>
          </w:pPr>
        </w:p>
      </w:tc>
    </w:tr>
    <w:tr w:rsidR="00C32192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44B6B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81C76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17 July 2018</w:t>
          </w:r>
        </w:p>
      </w:tc>
    </w:tr>
    <w:tr w:rsidR="00C3219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73C60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B81C76">
            <w:rPr>
              <w:color w:val="FF0000"/>
              <w:szCs w:val="16"/>
            </w:rPr>
            <w:t>18-</w:t>
          </w:r>
          <w:r w:rsidR="00544B6B">
            <w:rPr>
              <w:color w:val="FF0000"/>
              <w:szCs w:val="16"/>
            </w:rPr>
            <w:t>4476</w:t>
          </w:r>
          <w:bookmarkStart w:id="10" w:name="_GoBack"/>
          <w:bookmarkEnd w:id="10"/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73C60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44B6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44B6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C3219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ED6C53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ED6C53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544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B36E9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3E782A" w:tentative="1">
      <w:start w:val="1"/>
      <w:numFmt w:val="lowerLetter"/>
      <w:lvlText w:val="%2."/>
      <w:lvlJc w:val="left"/>
      <w:pPr>
        <w:ind w:left="1080" w:hanging="360"/>
      </w:pPr>
    </w:lvl>
    <w:lvl w:ilvl="2" w:tplc="8072F4E0" w:tentative="1">
      <w:start w:val="1"/>
      <w:numFmt w:val="lowerRoman"/>
      <w:lvlText w:val="%3."/>
      <w:lvlJc w:val="right"/>
      <w:pPr>
        <w:ind w:left="1800" w:hanging="180"/>
      </w:pPr>
    </w:lvl>
    <w:lvl w:ilvl="3" w:tplc="BBF66C92" w:tentative="1">
      <w:start w:val="1"/>
      <w:numFmt w:val="decimal"/>
      <w:lvlText w:val="%4."/>
      <w:lvlJc w:val="left"/>
      <w:pPr>
        <w:ind w:left="2520" w:hanging="360"/>
      </w:pPr>
    </w:lvl>
    <w:lvl w:ilvl="4" w:tplc="84CAE2D2" w:tentative="1">
      <w:start w:val="1"/>
      <w:numFmt w:val="lowerLetter"/>
      <w:lvlText w:val="%5."/>
      <w:lvlJc w:val="left"/>
      <w:pPr>
        <w:ind w:left="3240" w:hanging="360"/>
      </w:pPr>
    </w:lvl>
    <w:lvl w:ilvl="5" w:tplc="4A46AE3E" w:tentative="1">
      <w:start w:val="1"/>
      <w:numFmt w:val="lowerRoman"/>
      <w:lvlText w:val="%6."/>
      <w:lvlJc w:val="right"/>
      <w:pPr>
        <w:ind w:left="3960" w:hanging="180"/>
      </w:pPr>
    </w:lvl>
    <w:lvl w:ilvl="6" w:tplc="2A72D52E" w:tentative="1">
      <w:start w:val="1"/>
      <w:numFmt w:val="decimal"/>
      <w:lvlText w:val="%7."/>
      <w:lvlJc w:val="left"/>
      <w:pPr>
        <w:ind w:left="4680" w:hanging="360"/>
      </w:pPr>
    </w:lvl>
    <w:lvl w:ilvl="7" w:tplc="C826F6BE" w:tentative="1">
      <w:start w:val="1"/>
      <w:numFmt w:val="lowerLetter"/>
      <w:lvlText w:val="%8."/>
      <w:lvlJc w:val="left"/>
      <w:pPr>
        <w:ind w:left="5400" w:hanging="360"/>
      </w:pPr>
    </w:lvl>
    <w:lvl w:ilvl="8" w:tplc="6B0ADF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92"/>
    <w:rsid w:val="002F426C"/>
    <w:rsid w:val="00492960"/>
    <w:rsid w:val="00544B6B"/>
    <w:rsid w:val="00A73C60"/>
    <w:rsid w:val="00B81C76"/>
    <w:rsid w:val="00C32192"/>
    <w:rsid w:val="00E563A3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.tbt@unmz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CZE/18_3779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ris/en/search/?trisaction=search.detail&amp;year=2017&amp;num=35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864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2018-07-16T14:23:00Z</dcterms:created>
  <dcterms:modified xsi:type="dcterms:W3CDTF">2018-07-17T10:32:00Z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G/TBT/N/CZE/205/Add.1</vt:lpwstr>
  </property>
</Properties>
</file>