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6A09A6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A09A6" w:rsidP="00446FAB">
      <w:pPr>
        <w:pStyle w:val="Title3"/>
      </w:pPr>
      <w:r w:rsidRPr="00446FAB">
        <w:t>Addendum</w:t>
      </w:r>
    </w:p>
    <w:p w:rsidR="00985FA7" w:rsidRPr="00446FAB" w:rsidRDefault="006A09A6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15 August 2018</w:t>
      </w:r>
      <w:bookmarkEnd w:id="0"/>
      <w:r w:rsidRPr="00446FAB">
        <w:t xml:space="preserve">, is being circulated at the request of the delegation of </w:t>
      </w:r>
      <w:bookmarkStart w:id="1" w:name="spsMember"/>
      <w:r>
        <w:t xml:space="preserve">the </w:t>
      </w:r>
      <w:r w:rsidRPr="00446FAB">
        <w:rPr>
          <w:u w:val="single"/>
        </w:rPr>
        <w:t>United States of America</w:t>
      </w:r>
      <w:bookmarkEnd w:id="1"/>
      <w:r w:rsidRPr="00446FAB">
        <w:t xml:space="preserve">. </w:t>
      </w:r>
    </w:p>
    <w:p w:rsidR="00985FA7" w:rsidRPr="00446FAB" w:rsidRDefault="001313FA" w:rsidP="00446FAB"/>
    <w:p w:rsidR="00985FA7" w:rsidRPr="00446FAB" w:rsidRDefault="006A09A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1313FA" w:rsidP="00446FAB"/>
    <w:p w:rsidR="00985FA7" w:rsidRPr="00446FAB" w:rsidRDefault="001313FA" w:rsidP="00446FAB"/>
    <w:p w:rsidR="00985FA7" w:rsidRPr="00446FAB" w:rsidRDefault="006A09A6" w:rsidP="006A09A6">
      <w:pPr>
        <w:spacing w:after="120"/>
      </w:pPr>
      <w:r>
        <w:t>TITLE: Portable Electric Spas and Battery Charger Systems</w:t>
      </w:r>
    </w:p>
    <w:p w:rsidR="009471C5" w:rsidRDefault="006A09A6" w:rsidP="006A09A6">
      <w:pPr>
        <w:spacing w:after="120"/>
      </w:pPr>
      <w:r>
        <w:t>AGENCY: California Air Resources Board, State of California</w:t>
      </w:r>
    </w:p>
    <w:p w:rsidR="009471C5" w:rsidRDefault="006A09A6" w:rsidP="006A09A6">
      <w:pPr>
        <w:spacing w:after="120"/>
      </w:pPr>
      <w:r>
        <w:t>ACTION: Rule Adoption</w:t>
      </w:r>
    </w:p>
    <w:p w:rsidR="009471C5" w:rsidRDefault="006A09A6" w:rsidP="006A09A6">
      <w:pPr>
        <w:spacing w:after="120"/>
      </w:pPr>
      <w:r>
        <w:t>SUMMARY: Adopts existing appliance efficiency regulations for portable electric spas. Updates the performance standard, the test procedure, and adds a labeling requirement.</w:t>
      </w:r>
    </w:p>
    <w:p w:rsidR="009471C5" w:rsidRDefault="006A09A6" w:rsidP="006A09A6">
      <w:pPr>
        <w:spacing w:after="120"/>
      </w:pPr>
      <w:r>
        <w:t>Effective 1 October 2018</w:t>
      </w:r>
    </w:p>
    <w:p w:rsidR="009471C5" w:rsidRDefault="006A09A6" w:rsidP="00A56C2F">
      <w:pPr>
        <w:spacing w:after="120"/>
      </w:pPr>
      <w:r>
        <w:t xml:space="preserve">No. 31-Z, California Regulatory Notice Register 3 August 2018 (page 1243): </w:t>
      </w:r>
    </w:p>
    <w:p w:rsidR="00985FA7" w:rsidRPr="00446FAB" w:rsidRDefault="001313FA" w:rsidP="006A09A6">
      <w:pPr>
        <w:spacing w:after="120"/>
      </w:pPr>
      <w:hyperlink r:id="rId8" w:tgtFrame="_blank" w:history="1">
        <w:hyperlink r:id="rId9" w:tgtFrame="_blank" w:history="1">
          <w:r w:rsidR="006A09A6">
            <w:rPr>
              <w:color w:val="0000FF"/>
              <w:u w:val="single"/>
            </w:rPr>
            <w:t>https://oal.ca.gov/wp-content/uploads/sites/28/2018/08/31z-2018.pdf</w:t>
          </w:r>
        </w:hyperlink>
      </w:hyperlink>
      <w:bookmarkStart w:id="2" w:name="spsTitle"/>
      <w:bookmarkEnd w:id="2"/>
    </w:p>
    <w:p w:rsidR="00985FA7" w:rsidRPr="00446FAB" w:rsidRDefault="001313FA" w:rsidP="006A09A6">
      <w:pPr>
        <w:spacing w:after="120"/>
      </w:pPr>
      <w:hyperlink r:id="rId10" w:tgtFrame="_blank" w:history="1">
        <w:r w:rsidR="006A09A6">
          <w:rPr>
            <w:color w:val="0000FF"/>
            <w:u w:val="single"/>
          </w:rPr>
          <w:t>https://members.wto.org/crnattachments/2018/TBT/USA/18_4439_00_e.pdf</w:t>
        </w:r>
      </w:hyperlink>
      <w:bookmarkStart w:id="3" w:name="spsMeasureAddress"/>
      <w:bookmarkEnd w:id="3"/>
    </w:p>
    <w:p w:rsidR="00985FA7" w:rsidRPr="00446FAB" w:rsidRDefault="006A09A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A0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9A" w:rsidRDefault="006A09A6">
      <w:r>
        <w:separator/>
      </w:r>
    </w:p>
  </w:endnote>
  <w:endnote w:type="continuationSeparator" w:id="0">
    <w:p w:rsidR="0052039A" w:rsidRDefault="006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A09A6" w:rsidRDefault="006A09A6" w:rsidP="006A09A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A09A6" w:rsidRDefault="006A09A6" w:rsidP="006A09A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6A09A6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9A" w:rsidRDefault="006A09A6">
      <w:r>
        <w:separator/>
      </w:r>
    </w:p>
  </w:footnote>
  <w:footnote w:type="continuationSeparator" w:id="0">
    <w:p w:rsidR="0052039A" w:rsidRDefault="006A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6" w:rsidRPr="006A09A6" w:rsidRDefault="006A09A6" w:rsidP="006A09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A09A6">
      <w:rPr>
        <w:lang w:val="es-ES"/>
      </w:rPr>
      <w:t>G/TBT/N/USA/1344/Add.1</w:t>
    </w:r>
  </w:p>
  <w:p w:rsidR="006A09A6" w:rsidRPr="006A09A6" w:rsidRDefault="006A09A6" w:rsidP="006A09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A09A6" w:rsidRPr="006A09A6" w:rsidRDefault="006A09A6" w:rsidP="006A09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9A6">
      <w:t xml:space="preserve">- </w:t>
    </w:r>
    <w:r w:rsidRPr="006A09A6">
      <w:fldChar w:fldCharType="begin"/>
    </w:r>
    <w:r w:rsidRPr="006A09A6">
      <w:instrText xml:space="preserve"> PAGE </w:instrText>
    </w:r>
    <w:r w:rsidRPr="006A09A6">
      <w:fldChar w:fldCharType="separate"/>
    </w:r>
    <w:r w:rsidRPr="006A09A6">
      <w:rPr>
        <w:noProof/>
      </w:rPr>
      <w:t>1</w:t>
    </w:r>
    <w:r w:rsidRPr="006A09A6">
      <w:fldChar w:fldCharType="end"/>
    </w:r>
    <w:r w:rsidRPr="006A09A6">
      <w:t xml:space="preserve"> -</w:t>
    </w:r>
  </w:p>
  <w:p w:rsidR="00985FA7" w:rsidRPr="006A09A6" w:rsidRDefault="001313FA" w:rsidP="006A09A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6" w:rsidRPr="006A09A6" w:rsidRDefault="006A09A6" w:rsidP="006A09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A09A6">
      <w:rPr>
        <w:lang w:val="es-ES"/>
      </w:rPr>
      <w:t>G/TBT/N/USA/1344/Add.1</w:t>
    </w:r>
  </w:p>
  <w:p w:rsidR="006A09A6" w:rsidRPr="006A09A6" w:rsidRDefault="006A09A6" w:rsidP="006A09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A09A6" w:rsidRPr="006A09A6" w:rsidRDefault="006A09A6" w:rsidP="006A09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9A6">
      <w:t xml:space="preserve">- </w:t>
    </w:r>
    <w:r w:rsidRPr="006A09A6">
      <w:fldChar w:fldCharType="begin"/>
    </w:r>
    <w:r w:rsidRPr="006A09A6">
      <w:instrText xml:space="preserve"> PAGE </w:instrText>
    </w:r>
    <w:r w:rsidRPr="006A09A6">
      <w:fldChar w:fldCharType="separate"/>
    </w:r>
    <w:r w:rsidRPr="006A09A6">
      <w:rPr>
        <w:noProof/>
      </w:rPr>
      <w:t>1</w:t>
    </w:r>
    <w:r w:rsidRPr="006A09A6">
      <w:fldChar w:fldCharType="end"/>
    </w:r>
    <w:r w:rsidRPr="006A09A6">
      <w:t xml:space="preserve"> -</w:t>
    </w:r>
  </w:p>
  <w:p w:rsidR="00985FA7" w:rsidRPr="006A09A6" w:rsidRDefault="001313FA" w:rsidP="006A09A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71C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313FA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A09A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9471C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A1F71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7F8BB4E" wp14:editId="5C367581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313FA" w:rsidP="00180C12">
          <w:pPr>
            <w:jc w:val="right"/>
            <w:rPr>
              <w:b/>
              <w:szCs w:val="16"/>
            </w:rPr>
          </w:pPr>
        </w:p>
      </w:tc>
    </w:tr>
    <w:tr w:rsidR="009471C5" w:rsidRPr="006A09A6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313FA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09A6" w:rsidRPr="006A09A6" w:rsidRDefault="006A09A6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6A09A6">
            <w:rPr>
              <w:b/>
              <w:szCs w:val="16"/>
              <w:lang w:val="es-ES"/>
            </w:rPr>
            <w:t>G/TBT/N/USA/1344/Add.1</w:t>
          </w:r>
        </w:p>
        <w:bookmarkEnd w:id="5"/>
        <w:p w:rsidR="00ED54E0" w:rsidRPr="006A09A6" w:rsidRDefault="001313FA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9471C5" w:rsidRPr="006A09A6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A09A6" w:rsidRDefault="001313FA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A09A6" w:rsidRDefault="001313FA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15 </w:t>
          </w:r>
          <w:proofErr w:type="spellStart"/>
          <w:r>
            <w:rPr>
              <w:szCs w:val="16"/>
              <w:lang w:val="es-ES"/>
            </w:rPr>
            <w:t>August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8" w:name="_GoBack"/>
          <w:bookmarkEnd w:id="8"/>
        </w:p>
      </w:tc>
    </w:tr>
    <w:tr w:rsidR="009471C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A09A6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1313FA">
            <w:rPr>
              <w:color w:val="FF0000"/>
              <w:szCs w:val="16"/>
            </w:rPr>
            <w:t>18-5198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A09A6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313F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313F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9471C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A09A6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A09A6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1313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2E43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562F08" w:tentative="1">
      <w:start w:val="1"/>
      <w:numFmt w:val="lowerLetter"/>
      <w:lvlText w:val="%2."/>
      <w:lvlJc w:val="left"/>
      <w:pPr>
        <w:ind w:left="1080" w:hanging="360"/>
      </w:pPr>
    </w:lvl>
    <w:lvl w:ilvl="2" w:tplc="983CE5FA" w:tentative="1">
      <w:start w:val="1"/>
      <w:numFmt w:val="lowerRoman"/>
      <w:lvlText w:val="%3."/>
      <w:lvlJc w:val="right"/>
      <w:pPr>
        <w:ind w:left="1800" w:hanging="180"/>
      </w:pPr>
    </w:lvl>
    <w:lvl w:ilvl="3" w:tplc="4EBCD8CA" w:tentative="1">
      <w:start w:val="1"/>
      <w:numFmt w:val="decimal"/>
      <w:lvlText w:val="%4."/>
      <w:lvlJc w:val="left"/>
      <w:pPr>
        <w:ind w:left="2520" w:hanging="360"/>
      </w:pPr>
    </w:lvl>
    <w:lvl w:ilvl="4" w:tplc="37842788" w:tentative="1">
      <w:start w:val="1"/>
      <w:numFmt w:val="lowerLetter"/>
      <w:lvlText w:val="%5."/>
      <w:lvlJc w:val="left"/>
      <w:pPr>
        <w:ind w:left="3240" w:hanging="360"/>
      </w:pPr>
    </w:lvl>
    <w:lvl w:ilvl="5" w:tplc="FA20537E" w:tentative="1">
      <w:start w:val="1"/>
      <w:numFmt w:val="lowerRoman"/>
      <w:lvlText w:val="%6."/>
      <w:lvlJc w:val="right"/>
      <w:pPr>
        <w:ind w:left="3960" w:hanging="180"/>
      </w:pPr>
    </w:lvl>
    <w:lvl w:ilvl="6" w:tplc="9EFE2140" w:tentative="1">
      <w:start w:val="1"/>
      <w:numFmt w:val="decimal"/>
      <w:lvlText w:val="%7."/>
      <w:lvlJc w:val="left"/>
      <w:pPr>
        <w:ind w:left="4680" w:hanging="360"/>
      </w:pPr>
    </w:lvl>
    <w:lvl w:ilvl="7" w:tplc="F58E0E9A" w:tentative="1">
      <w:start w:val="1"/>
      <w:numFmt w:val="lowerLetter"/>
      <w:lvlText w:val="%8."/>
      <w:lvlJc w:val="left"/>
      <w:pPr>
        <w:ind w:left="5400" w:hanging="360"/>
      </w:pPr>
    </w:lvl>
    <w:lvl w:ilvl="8" w:tplc="A2E25B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5"/>
    <w:rsid w:val="001313FA"/>
    <w:rsid w:val="0052039A"/>
    <w:rsid w:val="006A09A6"/>
    <w:rsid w:val="008A1F71"/>
    <w:rsid w:val="009471C5"/>
    <w:rsid w:val="00A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BPZ11KAO\%3ca%20class='document-link'%20target='_blank'%20href='https:\oal.ca.gov\wp-content\uploads\sites\28\2018\08\31z-2018.pdf'%3ehttps:\oal.ca.gov\wp-content\uploads\sites\28\2018\08\31z-2018.pdf%3c\a%3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USA/18_4439_00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l.ca.gov/wp-content/uploads/sites/28/2018/08/31z-2018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dcterms:created xsi:type="dcterms:W3CDTF">2018-08-15T11:51:00Z</dcterms:created>
  <dcterms:modified xsi:type="dcterms:W3CDTF">2018-08-15T13:27:00Z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G/TBT/N/USA/1344/Add.1</vt:lpwstr>
  </property>
</Properties>
</file>