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E4AA5" w:rsidP="002F6A28">
      <w:pPr>
        <w:pStyle w:val="Titre"/>
        <w:rPr>
          <w:caps w:val="0"/>
          <w:kern w:val="0"/>
        </w:rPr>
      </w:pPr>
      <w:r w:rsidRPr="002F6A28">
        <w:rPr>
          <w:caps w:val="0"/>
          <w:kern w:val="0"/>
        </w:rPr>
        <w:t>NOTIFICATION</w:t>
      </w:r>
    </w:p>
    <w:p w:rsidR="009239F7" w:rsidRPr="002F6A28" w:rsidRDefault="00EE4AA5" w:rsidP="002F6A28">
      <w:pPr>
        <w:jc w:val="center"/>
      </w:pPr>
      <w:r w:rsidRPr="002F6A28">
        <w:t>The following notification is being circulated in accordance with Article 10.6</w:t>
      </w:r>
    </w:p>
    <w:p w:rsidR="009239F7" w:rsidRPr="002F6A28" w:rsidRDefault="000E704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17B0B" w:rsidTr="0069259F">
        <w:tc>
          <w:tcPr>
            <w:tcW w:w="713" w:type="dxa"/>
            <w:tcBorders>
              <w:bottom w:val="single" w:sz="6" w:space="0" w:color="auto"/>
            </w:tcBorders>
            <w:shd w:val="clear" w:color="auto" w:fill="auto"/>
          </w:tcPr>
          <w:p w:rsidR="00F85C99" w:rsidRPr="002F6A28" w:rsidRDefault="00EE4AA5" w:rsidP="00C82F1E">
            <w:pPr>
              <w:spacing w:before="120" w:after="120"/>
            </w:pPr>
            <w:r w:rsidRPr="002F6A28">
              <w:rPr>
                <w:b/>
              </w:rPr>
              <w:t>1.</w:t>
            </w:r>
          </w:p>
        </w:tc>
        <w:tc>
          <w:tcPr>
            <w:tcW w:w="8546" w:type="dxa"/>
            <w:tcBorders>
              <w:bottom w:val="single" w:sz="6" w:space="0" w:color="auto"/>
            </w:tcBorders>
            <w:shd w:val="clear" w:color="auto" w:fill="auto"/>
          </w:tcPr>
          <w:p w:rsidR="00F85C99" w:rsidRPr="002F6A28" w:rsidRDefault="00EE4AA5" w:rsidP="00C82F1E">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EE4AA5" w:rsidP="00C82F1E">
            <w:pPr>
              <w:spacing w:after="120"/>
            </w:pPr>
            <w:r w:rsidRPr="002F6A28">
              <w:rPr>
                <w:b/>
              </w:rPr>
              <w:t>If applicable, name of local government involved (Article 3.2 and 7.2):</w:t>
            </w:r>
            <w:r w:rsidRPr="002F6A28">
              <w:t xml:space="preserve"> </w:t>
            </w:r>
            <w:bookmarkStart w:id="1" w:name="sps1b"/>
            <w:bookmarkEnd w:id="1"/>
          </w:p>
        </w:tc>
      </w:tr>
      <w:tr w:rsidR="00317B0B" w:rsidTr="0069259F">
        <w:tc>
          <w:tcPr>
            <w:tcW w:w="713" w:type="dxa"/>
            <w:tcBorders>
              <w:top w:val="single" w:sz="6" w:space="0" w:color="auto"/>
              <w:bottom w:val="single" w:sz="6" w:space="0" w:color="auto"/>
            </w:tcBorders>
            <w:shd w:val="clear" w:color="auto" w:fill="auto"/>
          </w:tcPr>
          <w:p w:rsidR="00F85C99" w:rsidRPr="002F6A28" w:rsidRDefault="00EE4AA5" w:rsidP="00C82F1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6840A7" w:rsidRDefault="00EE4AA5" w:rsidP="00C82F1E">
            <w:pPr>
              <w:spacing w:before="120"/>
              <w:rPr>
                <w:b/>
              </w:rPr>
            </w:pPr>
            <w:r w:rsidRPr="002F6A28">
              <w:rPr>
                <w:b/>
              </w:rPr>
              <w:t xml:space="preserve">Agency responsible: </w:t>
            </w:r>
          </w:p>
          <w:p w:rsidR="00C25833" w:rsidRDefault="00EE4AA5" w:rsidP="00C82F1E">
            <w:pPr>
              <w:spacing w:before="120"/>
            </w:pPr>
            <w:r>
              <w:t xml:space="preserve">Bureau of Food and Drug Administration </w:t>
            </w:r>
          </w:p>
          <w:p w:rsidR="00C25833" w:rsidRDefault="00EE4AA5" w:rsidP="00C82F1E">
            <w:r>
              <w:t xml:space="preserve">Ministry of Health and Welfare </w:t>
            </w:r>
          </w:p>
          <w:p w:rsidR="00C25833" w:rsidRDefault="00EE4AA5" w:rsidP="00C82F1E">
            <w:r>
              <w:t xml:space="preserve">No.161-2, </w:t>
            </w:r>
            <w:proofErr w:type="spellStart"/>
            <w:r>
              <w:t>Kunyang</w:t>
            </w:r>
            <w:proofErr w:type="spellEnd"/>
            <w:r>
              <w:t xml:space="preserve"> Street </w:t>
            </w:r>
          </w:p>
          <w:p w:rsidR="00C25833" w:rsidRDefault="00EE4AA5" w:rsidP="00C82F1E">
            <w:proofErr w:type="spellStart"/>
            <w:r>
              <w:t>Nangang</w:t>
            </w:r>
            <w:proofErr w:type="spellEnd"/>
            <w:r>
              <w:t xml:space="preserve"> District, Taipei City 115-61, Taiwan </w:t>
            </w:r>
          </w:p>
          <w:p w:rsidR="00C25833" w:rsidRDefault="00EE4AA5" w:rsidP="00C82F1E">
            <w:r>
              <w:t xml:space="preserve">Tel: (886-2) 2787-7444 </w:t>
            </w:r>
          </w:p>
          <w:p w:rsidR="00C25833" w:rsidRPr="006840A7" w:rsidRDefault="00EE4AA5" w:rsidP="00C82F1E">
            <w:pPr>
              <w:rPr>
                <w:lang w:val="fr-CH"/>
              </w:rPr>
            </w:pPr>
            <w:proofErr w:type="gramStart"/>
            <w:r w:rsidRPr="006840A7">
              <w:rPr>
                <w:lang w:val="fr-CH"/>
              </w:rPr>
              <w:t>Fax:</w:t>
            </w:r>
            <w:proofErr w:type="gramEnd"/>
            <w:r w:rsidRPr="006840A7">
              <w:rPr>
                <w:lang w:val="fr-CH"/>
              </w:rPr>
              <w:t xml:space="preserve"> (886-2) 3322-9527 </w:t>
            </w:r>
          </w:p>
          <w:p w:rsidR="00F85C99" w:rsidRPr="006840A7" w:rsidRDefault="00EE4AA5" w:rsidP="00C82F1E">
            <w:pPr>
              <w:spacing w:after="120"/>
              <w:rPr>
                <w:lang w:val="fr-CH"/>
              </w:rPr>
            </w:pPr>
            <w:proofErr w:type="gramStart"/>
            <w:r w:rsidRPr="006840A7">
              <w:rPr>
                <w:lang w:val="fr-CH"/>
              </w:rPr>
              <w:t>E-mail:</w:t>
            </w:r>
            <w:proofErr w:type="gramEnd"/>
            <w:r w:rsidRPr="006840A7">
              <w:rPr>
                <w:lang w:val="fr-CH"/>
              </w:rPr>
              <w:t xml:space="preserve"> </w:t>
            </w:r>
            <w:hyperlink r:id="rId7" w:history="1">
              <w:r w:rsidR="00C25833" w:rsidRPr="006840A7">
                <w:rPr>
                  <w:rStyle w:val="Lienhypertexte"/>
                  <w:lang w:val="fr-CH"/>
                </w:rPr>
                <w:t>yhchan05@fda.gov.tw</w:t>
              </w:r>
            </w:hyperlink>
            <w:bookmarkStart w:id="2" w:name="sps2a"/>
            <w:bookmarkEnd w:id="2"/>
          </w:p>
          <w:p w:rsidR="00F85C99" w:rsidRPr="002F6A28" w:rsidRDefault="00EE4AA5" w:rsidP="00C82F1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317B0B" w:rsidTr="0069259F">
        <w:tc>
          <w:tcPr>
            <w:tcW w:w="713" w:type="dxa"/>
            <w:tcBorders>
              <w:top w:val="single" w:sz="6" w:space="0" w:color="auto"/>
              <w:bottom w:val="single" w:sz="6" w:space="0" w:color="auto"/>
            </w:tcBorders>
            <w:shd w:val="clear" w:color="auto" w:fill="auto"/>
          </w:tcPr>
          <w:p w:rsidR="00F85C99" w:rsidRPr="002F6A28" w:rsidRDefault="00EE4AA5" w:rsidP="00C82F1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E4AA5" w:rsidP="00C82F1E">
            <w:pPr>
              <w:spacing w:before="120" w:after="120"/>
              <w:rPr>
                <w:b/>
              </w:rPr>
            </w:pPr>
            <w:r w:rsidRPr="002F6A28">
              <w:rPr>
                <w:b/>
              </w:rPr>
              <w:t>Notified under Article 2.9.2 [</w:t>
            </w:r>
            <w:bookmarkStart w:id="4" w:name="tbt3a"/>
            <w:r w:rsidRPr="002F6A28">
              <w:rPr>
                <w:b/>
              </w:rPr>
              <w:t>X</w:t>
            </w:r>
            <w:bookmarkEnd w:id="4"/>
            <w:r w:rsidRPr="002F6A28">
              <w:rPr>
                <w:b/>
              </w:rPr>
              <w:t xml:space="preserve">], 2.10.1 </w:t>
            </w:r>
            <w:proofErr w:type="gramStart"/>
            <w:r w:rsidRPr="002F6A28">
              <w:rPr>
                <w:b/>
              </w:rPr>
              <w:t>[</w:t>
            </w:r>
            <w:r w:rsidR="00C25833" w:rsidRPr="002F6A28">
              <w:rPr>
                <w:b/>
              </w:rPr>
              <w:t> </w:t>
            </w:r>
            <w:r w:rsidRPr="002F6A28">
              <w:rPr>
                <w:b/>
              </w:rPr>
              <w:t>]</w:t>
            </w:r>
            <w:proofErr w:type="gramEnd"/>
            <w:r w:rsidRPr="002F6A28">
              <w:rPr>
                <w:b/>
              </w:rPr>
              <w:t>, 5.6.2 [</w:t>
            </w:r>
            <w:r w:rsidR="00C25833" w:rsidRPr="002F6A28">
              <w:rPr>
                <w:b/>
              </w:rPr>
              <w:t> </w:t>
            </w:r>
            <w:r w:rsidRPr="002F6A28">
              <w:rPr>
                <w:b/>
              </w:rPr>
              <w:t>], 5.7.1 [</w:t>
            </w:r>
            <w:r w:rsidR="00C25833" w:rsidRPr="002F6A28">
              <w:rPr>
                <w:b/>
              </w:rPr>
              <w:t> </w:t>
            </w:r>
            <w:r w:rsidRPr="002F6A28">
              <w:rPr>
                <w:b/>
              </w:rPr>
              <w:t>], other:</w:t>
            </w:r>
            <w:bookmarkStart w:id="5" w:name="tbt3e"/>
            <w:bookmarkEnd w:id="5"/>
          </w:p>
        </w:tc>
      </w:tr>
      <w:tr w:rsidR="00317B0B" w:rsidTr="0069259F">
        <w:tc>
          <w:tcPr>
            <w:tcW w:w="713" w:type="dxa"/>
            <w:tcBorders>
              <w:top w:val="single" w:sz="6" w:space="0" w:color="auto"/>
              <w:bottom w:val="single" w:sz="6" w:space="0" w:color="auto"/>
            </w:tcBorders>
            <w:shd w:val="clear" w:color="auto" w:fill="auto"/>
          </w:tcPr>
          <w:p w:rsidR="00F85C99" w:rsidRPr="002F6A28" w:rsidRDefault="00EE4AA5" w:rsidP="00C82F1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E4AA5" w:rsidP="00C82F1E">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Pharmaceutical products</w:t>
            </w:r>
            <w:bookmarkStart w:id="6" w:name="sps3a"/>
            <w:bookmarkEnd w:id="6"/>
          </w:p>
        </w:tc>
      </w:tr>
      <w:tr w:rsidR="00317B0B" w:rsidTr="0069259F">
        <w:tc>
          <w:tcPr>
            <w:tcW w:w="713" w:type="dxa"/>
            <w:tcBorders>
              <w:top w:val="single" w:sz="6" w:space="0" w:color="auto"/>
              <w:bottom w:val="single" w:sz="6" w:space="0" w:color="auto"/>
            </w:tcBorders>
            <w:shd w:val="clear" w:color="auto" w:fill="auto"/>
          </w:tcPr>
          <w:p w:rsidR="00F85C99" w:rsidRPr="002F6A28" w:rsidRDefault="00EE4AA5" w:rsidP="00C82F1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E4AA5" w:rsidP="00C82F1E">
            <w:pPr>
              <w:spacing w:before="120" w:after="120"/>
            </w:pPr>
            <w:r w:rsidRPr="002F6A28">
              <w:rPr>
                <w:b/>
              </w:rPr>
              <w:t xml:space="preserve">Title, number of pages and language(s) of the notified document: </w:t>
            </w:r>
            <w:r>
              <w:t>Draft of Regulation for Patent Linkage of Drugs (1 page(s), in English; 12 page(s), in Chinese)</w:t>
            </w:r>
            <w:bookmarkStart w:id="7" w:name="sps5a"/>
            <w:bookmarkStart w:id="8" w:name="sps5b"/>
            <w:bookmarkEnd w:id="7"/>
            <w:bookmarkEnd w:id="8"/>
            <w:r w:rsidR="00C25833" w:rsidRPr="002F6A28">
              <w:t xml:space="preserve"> </w:t>
            </w:r>
          </w:p>
        </w:tc>
      </w:tr>
      <w:tr w:rsidR="00317B0B" w:rsidTr="0069259F">
        <w:tc>
          <w:tcPr>
            <w:tcW w:w="713" w:type="dxa"/>
            <w:tcBorders>
              <w:top w:val="single" w:sz="6" w:space="0" w:color="auto"/>
              <w:bottom w:val="single" w:sz="6" w:space="0" w:color="auto"/>
            </w:tcBorders>
            <w:shd w:val="clear" w:color="auto" w:fill="auto"/>
          </w:tcPr>
          <w:p w:rsidR="00F85C99" w:rsidRPr="002F6A28" w:rsidRDefault="00EE4AA5" w:rsidP="00C82F1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E4AA5" w:rsidP="00C82F1E">
            <w:pPr>
              <w:spacing w:before="120" w:after="120"/>
              <w:rPr>
                <w:b/>
              </w:rPr>
            </w:pPr>
            <w:r w:rsidRPr="002F6A28">
              <w:rPr>
                <w:b/>
              </w:rPr>
              <w:t xml:space="preserve">Description of content: </w:t>
            </w:r>
            <w:r>
              <w:rPr>
                <w:lang w:eastAsia="en-GB"/>
              </w:rPr>
              <w:t>To protect the pharmaceutical intellectual property of invention industry, as well as reducing the risk of patent infringement of generic drug industry, the Ministry of Health and Welfare proposes to implement the patent linkage under the regulation for Patent Linkage of Drugs.</w:t>
            </w:r>
            <w:bookmarkStart w:id="9" w:name="sps6a"/>
            <w:bookmarkEnd w:id="9"/>
          </w:p>
        </w:tc>
      </w:tr>
      <w:tr w:rsidR="00317B0B" w:rsidTr="0069259F">
        <w:tc>
          <w:tcPr>
            <w:tcW w:w="713" w:type="dxa"/>
            <w:tcBorders>
              <w:top w:val="single" w:sz="6" w:space="0" w:color="auto"/>
              <w:bottom w:val="single" w:sz="6" w:space="0" w:color="auto"/>
            </w:tcBorders>
            <w:shd w:val="clear" w:color="auto" w:fill="auto"/>
          </w:tcPr>
          <w:p w:rsidR="00F85C99" w:rsidRPr="002F6A28" w:rsidRDefault="00EE4AA5" w:rsidP="00C82F1E">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E4AA5" w:rsidP="00C82F1E">
            <w:pPr>
              <w:spacing w:before="120" w:after="120"/>
              <w:rPr>
                <w:b/>
              </w:rPr>
            </w:pPr>
            <w:r w:rsidRPr="002F6A28">
              <w:rPr>
                <w:b/>
              </w:rPr>
              <w:t>Objective and rationale, including the nature of urgent problems where applicable:</w:t>
            </w:r>
            <w:r>
              <w:t xml:space="preserve"> </w:t>
            </w:r>
            <w:r>
              <w:rPr>
                <w:lang w:eastAsia="en-GB"/>
              </w:rPr>
              <w:t>Protection of pharmaceutical intellectual property</w:t>
            </w:r>
            <w:bookmarkStart w:id="10" w:name="sps7f"/>
            <w:bookmarkEnd w:id="10"/>
            <w:r w:rsidR="00C82F1E">
              <w:t>; Protection of human health or safety</w:t>
            </w:r>
          </w:p>
        </w:tc>
      </w:tr>
      <w:tr w:rsidR="00317B0B" w:rsidTr="0069259F">
        <w:tc>
          <w:tcPr>
            <w:tcW w:w="713" w:type="dxa"/>
            <w:tcBorders>
              <w:top w:val="single" w:sz="6" w:space="0" w:color="auto"/>
              <w:bottom w:val="single" w:sz="6" w:space="0" w:color="auto"/>
            </w:tcBorders>
            <w:shd w:val="clear" w:color="auto" w:fill="auto"/>
          </w:tcPr>
          <w:p w:rsidR="00F85C99" w:rsidRPr="002F6A28" w:rsidRDefault="00EE4AA5" w:rsidP="00C82F1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EE4AA5" w:rsidP="00C82F1E">
            <w:pPr>
              <w:spacing w:before="120" w:after="120"/>
            </w:pPr>
            <w:r w:rsidRPr="002F6A28">
              <w:rPr>
                <w:b/>
              </w:rPr>
              <w:t>Relevant documents:</w:t>
            </w:r>
            <w:r w:rsidRPr="002F6A28">
              <w:t xml:space="preserve"> </w:t>
            </w:r>
            <w:r>
              <w:rPr>
                <w:lang w:eastAsia="en-GB"/>
              </w:rPr>
              <w:t>Articles 40-20 and 40-22, Pharmaceutical Affairs Act</w:t>
            </w:r>
            <w:bookmarkStart w:id="11" w:name="sps9a"/>
            <w:bookmarkEnd w:id="11"/>
            <w:r w:rsidRPr="002F6A28">
              <w:rPr>
                <w:bCs/>
              </w:rPr>
              <w:t xml:space="preserve"> </w:t>
            </w:r>
            <w:bookmarkStart w:id="12" w:name="sps9b"/>
            <w:bookmarkEnd w:id="12"/>
          </w:p>
        </w:tc>
      </w:tr>
      <w:tr w:rsidR="00317B0B" w:rsidTr="0069259F">
        <w:tc>
          <w:tcPr>
            <w:tcW w:w="713" w:type="dxa"/>
            <w:tcBorders>
              <w:top w:val="single" w:sz="6" w:space="0" w:color="auto"/>
              <w:bottom w:val="single" w:sz="6" w:space="0" w:color="auto"/>
            </w:tcBorders>
            <w:shd w:val="clear" w:color="auto" w:fill="auto"/>
          </w:tcPr>
          <w:p w:rsidR="00EE3A11" w:rsidRPr="002F6A28" w:rsidRDefault="00EE4AA5" w:rsidP="00C82F1E">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E4AA5" w:rsidP="00C82F1E">
            <w:pPr>
              <w:spacing w:before="120" w:after="120"/>
            </w:pPr>
            <w:r w:rsidRPr="002F6A28">
              <w:rPr>
                <w:b/>
              </w:rPr>
              <w:t>Proposed date of adoption:</w:t>
            </w:r>
            <w:bookmarkStart w:id="13" w:name="sps10b"/>
            <w:r w:rsidR="00C25833" w:rsidRPr="002F6A28">
              <w:rPr>
                <w:b/>
              </w:rPr>
              <w:t xml:space="preserve"> </w:t>
            </w:r>
            <w:r w:rsidRPr="002F6A28">
              <w:t>To be determined</w:t>
            </w:r>
            <w:bookmarkEnd w:id="13"/>
          </w:p>
          <w:p w:rsidR="00EE3A11" w:rsidRPr="002F6A28" w:rsidRDefault="00EE4AA5" w:rsidP="00C82F1E">
            <w:pPr>
              <w:spacing w:after="120"/>
            </w:pPr>
            <w:r w:rsidRPr="002F6A28">
              <w:rPr>
                <w:b/>
              </w:rPr>
              <w:t>Proposed date of entry into force:</w:t>
            </w:r>
            <w:bookmarkStart w:id="14" w:name="sps11b"/>
            <w:r w:rsidR="00C25833" w:rsidRPr="002F6A28">
              <w:rPr>
                <w:b/>
              </w:rPr>
              <w:t xml:space="preserve"> </w:t>
            </w:r>
            <w:r w:rsidRPr="002F6A28">
              <w:t>To be determined</w:t>
            </w:r>
            <w:bookmarkEnd w:id="14"/>
          </w:p>
        </w:tc>
      </w:tr>
      <w:tr w:rsidR="00317B0B" w:rsidTr="0069259F">
        <w:tc>
          <w:tcPr>
            <w:tcW w:w="713" w:type="dxa"/>
            <w:tcBorders>
              <w:top w:val="single" w:sz="6" w:space="0" w:color="auto"/>
              <w:bottom w:val="single" w:sz="6" w:space="0" w:color="auto"/>
            </w:tcBorders>
            <w:shd w:val="clear" w:color="auto" w:fill="auto"/>
          </w:tcPr>
          <w:p w:rsidR="00F85C99" w:rsidRPr="002F6A28" w:rsidRDefault="00EE4AA5" w:rsidP="00C82F1E">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E4AA5" w:rsidP="00C82F1E">
            <w:pPr>
              <w:spacing w:before="120" w:after="120"/>
            </w:pPr>
            <w:r w:rsidRPr="002F6A28">
              <w:rPr>
                <w:b/>
              </w:rPr>
              <w:t xml:space="preserve">Final date for comments: </w:t>
            </w:r>
            <w:r>
              <w:t>60 days from notification</w:t>
            </w:r>
            <w:bookmarkStart w:id="15" w:name="sps12a"/>
            <w:bookmarkEnd w:id="15"/>
          </w:p>
        </w:tc>
      </w:tr>
      <w:tr w:rsidR="00317B0B" w:rsidTr="0069259F">
        <w:tc>
          <w:tcPr>
            <w:tcW w:w="713" w:type="dxa"/>
            <w:tcBorders>
              <w:top w:val="single" w:sz="6" w:space="0" w:color="auto"/>
            </w:tcBorders>
            <w:shd w:val="clear" w:color="auto" w:fill="auto"/>
          </w:tcPr>
          <w:p w:rsidR="00F85C99" w:rsidRPr="002F6A28" w:rsidRDefault="00EE4AA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EE4AA5"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EE4AA5" w:rsidRDefault="00EE4AA5" w:rsidP="00E969D2">
            <w:pPr>
              <w:keepNext/>
              <w:keepLines/>
              <w:spacing w:after="120"/>
              <w:jc w:val="left"/>
            </w:pPr>
            <w:r>
              <w:t>WTO/TBT Enquiry Point</w:t>
            </w:r>
            <w:r>
              <w:br/>
              <w:t>Bureau of Standards, Metrology and Inspection</w:t>
            </w:r>
            <w:r>
              <w:br/>
              <w:t>Ministry of Economic Affairs</w:t>
            </w:r>
            <w:r>
              <w:br/>
              <w:t>No. 4, Sec. 1, Jinan Rd.</w:t>
            </w:r>
            <w:r>
              <w:br/>
              <w:t>Zhongzheng Dist., Taipei City 100, Taiwan</w:t>
            </w:r>
            <w:r>
              <w:br/>
              <w:t>Tel.: (886-2) 2343-1813</w:t>
            </w:r>
            <w:r>
              <w:br/>
              <w:t>Fax: (886-2) 2343-1804</w:t>
            </w:r>
            <w:r>
              <w:br/>
              <w:t xml:space="preserve">E-mail: </w:t>
            </w:r>
            <w:hyperlink r:id="rId8" w:history="1">
              <w:r>
                <w:rPr>
                  <w:color w:val="0000FF"/>
                  <w:u w:val="single"/>
                </w:rPr>
                <w:t>tbtenq@bsmi.gov.tw</w:t>
              </w:r>
            </w:hyperlink>
          </w:p>
          <w:p w:rsidR="00F85C99" w:rsidRPr="002F6A28" w:rsidRDefault="000E7049" w:rsidP="00E969D2">
            <w:pPr>
              <w:keepNext/>
              <w:keepLines/>
              <w:spacing w:after="120"/>
              <w:jc w:val="left"/>
            </w:pPr>
            <w:hyperlink r:id="rId9" w:tgtFrame="_blank" w:history="1">
              <w:r w:rsidR="00EE4AA5">
                <w:rPr>
                  <w:color w:val="0000FF"/>
                  <w:u w:val="single"/>
                </w:rPr>
                <w:t>https://members.wto.org/crnattachments/2018/TBT/TPKM/18_4858_00_e.pdf</w:t>
              </w:r>
            </w:hyperlink>
          </w:p>
          <w:p w:rsidR="00317B0B" w:rsidRDefault="000E7049">
            <w:pPr>
              <w:spacing w:after="120"/>
              <w:jc w:val="left"/>
            </w:pPr>
            <w:hyperlink r:id="rId10" w:tgtFrame="_blank" w:history="1">
              <w:r w:rsidR="00EE4AA5">
                <w:rPr>
                  <w:color w:val="0000FF"/>
                  <w:u w:val="single"/>
                </w:rPr>
                <w:t>https://members.wto.org/crnattachments/2018/TBT/TPKM/18_4858_00_x.pdf</w:t>
              </w:r>
            </w:hyperlink>
            <w:bookmarkStart w:id="17" w:name="sps13c"/>
            <w:bookmarkEnd w:id="17"/>
          </w:p>
        </w:tc>
      </w:tr>
    </w:tbl>
    <w:p w:rsidR="00EE3A11" w:rsidRPr="002F6A28" w:rsidRDefault="000E7049" w:rsidP="002F6A28"/>
    <w:sectPr w:rsidR="00EE3A11" w:rsidRPr="002F6A28" w:rsidSect="00C9074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1C3" w:rsidRDefault="006461C3">
      <w:r>
        <w:separator/>
      </w:r>
    </w:p>
  </w:endnote>
  <w:endnote w:type="continuationSeparator" w:id="0">
    <w:p w:rsidR="006461C3" w:rsidRDefault="0064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9074E" w:rsidRDefault="00C9074E" w:rsidP="00C9074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9074E" w:rsidRDefault="00C9074E" w:rsidP="00C9074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E4AA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1C3" w:rsidRDefault="006461C3">
      <w:r>
        <w:separator/>
      </w:r>
    </w:p>
  </w:footnote>
  <w:footnote w:type="continuationSeparator" w:id="0">
    <w:p w:rsidR="006461C3" w:rsidRDefault="00646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4E" w:rsidRPr="00C9074E" w:rsidRDefault="00C9074E" w:rsidP="00C9074E">
    <w:pPr>
      <w:pStyle w:val="En-tte"/>
      <w:pBdr>
        <w:bottom w:val="single" w:sz="4" w:space="1" w:color="auto"/>
      </w:pBdr>
      <w:tabs>
        <w:tab w:val="clear" w:pos="4513"/>
        <w:tab w:val="clear" w:pos="9027"/>
      </w:tabs>
      <w:jc w:val="center"/>
    </w:pPr>
    <w:r w:rsidRPr="00C9074E">
      <w:t>G/TBT/N/</w:t>
    </w:r>
    <w:proofErr w:type="spellStart"/>
    <w:r w:rsidRPr="00C9074E">
      <w:t>TPKM</w:t>
    </w:r>
    <w:proofErr w:type="spellEnd"/>
    <w:r w:rsidRPr="00C9074E">
      <w:t>/337</w:t>
    </w:r>
  </w:p>
  <w:p w:rsidR="00C9074E" w:rsidRPr="00C9074E" w:rsidRDefault="00C9074E" w:rsidP="00C9074E">
    <w:pPr>
      <w:pStyle w:val="En-tte"/>
      <w:pBdr>
        <w:bottom w:val="single" w:sz="4" w:space="1" w:color="auto"/>
      </w:pBdr>
      <w:tabs>
        <w:tab w:val="clear" w:pos="4513"/>
        <w:tab w:val="clear" w:pos="9027"/>
      </w:tabs>
      <w:jc w:val="center"/>
    </w:pPr>
  </w:p>
  <w:p w:rsidR="00C9074E" w:rsidRPr="00C9074E" w:rsidRDefault="00C9074E" w:rsidP="00C9074E">
    <w:pPr>
      <w:pStyle w:val="En-tte"/>
      <w:pBdr>
        <w:bottom w:val="single" w:sz="4" w:space="1" w:color="auto"/>
      </w:pBdr>
      <w:tabs>
        <w:tab w:val="clear" w:pos="4513"/>
        <w:tab w:val="clear" w:pos="9027"/>
      </w:tabs>
      <w:jc w:val="center"/>
    </w:pPr>
    <w:r w:rsidRPr="00C9074E">
      <w:t xml:space="preserve">- </w:t>
    </w:r>
    <w:r w:rsidRPr="00C9074E">
      <w:fldChar w:fldCharType="begin"/>
    </w:r>
    <w:r w:rsidRPr="00C9074E">
      <w:instrText xml:space="preserve"> PAGE </w:instrText>
    </w:r>
    <w:r w:rsidRPr="00C9074E">
      <w:fldChar w:fldCharType="separate"/>
    </w:r>
    <w:r w:rsidR="000E7049">
      <w:rPr>
        <w:noProof/>
      </w:rPr>
      <w:t>2</w:t>
    </w:r>
    <w:r w:rsidRPr="00C9074E">
      <w:fldChar w:fldCharType="end"/>
    </w:r>
    <w:r w:rsidRPr="00C9074E">
      <w:t xml:space="preserve"> -</w:t>
    </w:r>
  </w:p>
  <w:p w:rsidR="009239F7" w:rsidRPr="00C9074E" w:rsidRDefault="000E7049" w:rsidP="00C9074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4E" w:rsidRPr="00C9074E" w:rsidRDefault="00C9074E" w:rsidP="00C9074E">
    <w:pPr>
      <w:pStyle w:val="En-tte"/>
      <w:pBdr>
        <w:bottom w:val="single" w:sz="4" w:space="1" w:color="auto"/>
      </w:pBdr>
      <w:tabs>
        <w:tab w:val="clear" w:pos="4513"/>
        <w:tab w:val="clear" w:pos="9027"/>
      </w:tabs>
      <w:jc w:val="center"/>
    </w:pPr>
    <w:r w:rsidRPr="00C9074E">
      <w:t>G/TBT/N/</w:t>
    </w:r>
    <w:proofErr w:type="spellStart"/>
    <w:r w:rsidRPr="00C9074E">
      <w:t>TPKM</w:t>
    </w:r>
    <w:proofErr w:type="spellEnd"/>
    <w:r w:rsidRPr="00C9074E">
      <w:t>/337</w:t>
    </w:r>
  </w:p>
  <w:p w:rsidR="00C9074E" w:rsidRPr="00C9074E" w:rsidRDefault="00C9074E" w:rsidP="00C9074E">
    <w:pPr>
      <w:pStyle w:val="En-tte"/>
      <w:pBdr>
        <w:bottom w:val="single" w:sz="4" w:space="1" w:color="auto"/>
      </w:pBdr>
      <w:tabs>
        <w:tab w:val="clear" w:pos="4513"/>
        <w:tab w:val="clear" w:pos="9027"/>
      </w:tabs>
      <w:jc w:val="center"/>
    </w:pPr>
  </w:p>
  <w:p w:rsidR="00C9074E" w:rsidRPr="00C9074E" w:rsidRDefault="00C9074E" w:rsidP="00C9074E">
    <w:pPr>
      <w:pStyle w:val="En-tte"/>
      <w:pBdr>
        <w:bottom w:val="single" w:sz="4" w:space="1" w:color="auto"/>
      </w:pBdr>
      <w:tabs>
        <w:tab w:val="clear" w:pos="4513"/>
        <w:tab w:val="clear" w:pos="9027"/>
      </w:tabs>
      <w:jc w:val="center"/>
    </w:pPr>
    <w:r w:rsidRPr="00C9074E">
      <w:t xml:space="preserve">- </w:t>
    </w:r>
    <w:r w:rsidRPr="00C9074E">
      <w:fldChar w:fldCharType="begin"/>
    </w:r>
    <w:r w:rsidRPr="00C9074E">
      <w:instrText xml:space="preserve"> PAGE </w:instrText>
    </w:r>
    <w:r w:rsidRPr="00C9074E">
      <w:fldChar w:fldCharType="separate"/>
    </w:r>
    <w:r w:rsidRPr="00C9074E">
      <w:rPr>
        <w:noProof/>
      </w:rPr>
      <w:t>2</w:t>
    </w:r>
    <w:r w:rsidRPr="00C9074E">
      <w:fldChar w:fldCharType="end"/>
    </w:r>
    <w:r w:rsidRPr="00C9074E">
      <w:t xml:space="preserve"> -</w:t>
    </w:r>
  </w:p>
  <w:p w:rsidR="009239F7" w:rsidRPr="00C9074E" w:rsidRDefault="000E7049" w:rsidP="00C9074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7B0B" w:rsidTr="008612A9">
      <w:trPr>
        <w:trHeight w:val="240"/>
        <w:jc w:val="center"/>
      </w:trPr>
      <w:tc>
        <w:tcPr>
          <w:tcW w:w="3794" w:type="dxa"/>
          <w:shd w:val="clear" w:color="auto" w:fill="FFFFFF"/>
          <w:tcMar>
            <w:left w:w="108" w:type="dxa"/>
            <w:right w:w="108" w:type="dxa"/>
          </w:tcMar>
          <w:vAlign w:val="center"/>
        </w:tcPr>
        <w:p w:rsidR="00ED54E0" w:rsidRPr="009239F7" w:rsidRDefault="000E7049"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C9074E" w:rsidP="00B801E9">
          <w:pPr>
            <w:jc w:val="right"/>
            <w:rPr>
              <w:b/>
              <w:color w:val="FF0000"/>
              <w:szCs w:val="16"/>
            </w:rPr>
          </w:pPr>
          <w:r>
            <w:rPr>
              <w:b/>
              <w:color w:val="FF0000"/>
              <w:szCs w:val="16"/>
            </w:rPr>
            <w:t xml:space="preserve"> </w:t>
          </w:r>
        </w:p>
      </w:tc>
    </w:tr>
    <w:bookmarkEnd w:id="18"/>
    <w:tr w:rsidR="00317B0B" w:rsidTr="008612A9">
      <w:trPr>
        <w:trHeight w:val="213"/>
        <w:jc w:val="center"/>
      </w:trPr>
      <w:tc>
        <w:tcPr>
          <w:tcW w:w="3794" w:type="dxa"/>
          <w:vMerge w:val="restart"/>
          <w:shd w:val="clear" w:color="auto" w:fill="FFFFFF"/>
          <w:tcMar>
            <w:left w:w="0" w:type="dxa"/>
            <w:right w:w="0" w:type="dxa"/>
          </w:tcMar>
        </w:tcPr>
        <w:p w:rsidR="00ED54E0" w:rsidRPr="009239F7" w:rsidRDefault="00C9074E"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E7049" w:rsidP="00B801E9">
          <w:pPr>
            <w:jc w:val="right"/>
            <w:rPr>
              <w:b/>
              <w:szCs w:val="16"/>
            </w:rPr>
          </w:pPr>
        </w:p>
      </w:tc>
    </w:tr>
    <w:tr w:rsidR="00317B0B" w:rsidTr="008612A9">
      <w:trPr>
        <w:trHeight w:val="868"/>
        <w:jc w:val="center"/>
      </w:trPr>
      <w:tc>
        <w:tcPr>
          <w:tcW w:w="3794" w:type="dxa"/>
          <w:vMerge/>
          <w:shd w:val="clear" w:color="auto" w:fill="FFFFFF"/>
          <w:tcMar>
            <w:left w:w="108" w:type="dxa"/>
            <w:right w:w="108" w:type="dxa"/>
          </w:tcMar>
        </w:tcPr>
        <w:p w:rsidR="00ED54E0" w:rsidRPr="009239F7" w:rsidRDefault="000E7049" w:rsidP="00B801E9">
          <w:pPr>
            <w:jc w:val="left"/>
            <w:rPr>
              <w:noProof/>
              <w:lang w:eastAsia="en-GB"/>
            </w:rPr>
          </w:pPr>
        </w:p>
      </w:tc>
      <w:tc>
        <w:tcPr>
          <w:tcW w:w="5448" w:type="dxa"/>
          <w:gridSpan w:val="2"/>
          <w:shd w:val="clear" w:color="auto" w:fill="FFFFFF"/>
          <w:tcMar>
            <w:left w:w="108" w:type="dxa"/>
            <w:right w:w="108" w:type="dxa"/>
          </w:tcMar>
        </w:tcPr>
        <w:p w:rsidR="00C9074E" w:rsidRDefault="00C9074E" w:rsidP="00B801E9">
          <w:pPr>
            <w:jc w:val="right"/>
            <w:rPr>
              <w:b/>
              <w:szCs w:val="16"/>
            </w:rPr>
          </w:pPr>
          <w:bookmarkStart w:id="19" w:name="bmkSymbols"/>
          <w:r>
            <w:rPr>
              <w:b/>
              <w:szCs w:val="16"/>
            </w:rPr>
            <w:t>G/TBT/N/</w:t>
          </w:r>
          <w:proofErr w:type="spellStart"/>
          <w:r>
            <w:rPr>
              <w:b/>
              <w:szCs w:val="16"/>
            </w:rPr>
            <w:t>TPKM</w:t>
          </w:r>
          <w:proofErr w:type="spellEnd"/>
          <w:r>
            <w:rPr>
              <w:b/>
              <w:szCs w:val="16"/>
            </w:rPr>
            <w:t>/337</w:t>
          </w:r>
        </w:p>
        <w:bookmarkEnd w:id="19"/>
        <w:p w:rsidR="00ED54E0" w:rsidRPr="009239F7" w:rsidRDefault="000E7049" w:rsidP="00B801E9">
          <w:pPr>
            <w:jc w:val="right"/>
            <w:rPr>
              <w:b/>
              <w:szCs w:val="16"/>
            </w:rPr>
          </w:pPr>
        </w:p>
      </w:tc>
    </w:tr>
    <w:tr w:rsidR="00317B0B" w:rsidTr="008612A9">
      <w:trPr>
        <w:trHeight w:val="240"/>
        <w:jc w:val="center"/>
      </w:trPr>
      <w:tc>
        <w:tcPr>
          <w:tcW w:w="3794" w:type="dxa"/>
          <w:vMerge/>
          <w:shd w:val="clear" w:color="auto" w:fill="FFFFFF"/>
          <w:tcMar>
            <w:left w:w="108" w:type="dxa"/>
            <w:right w:w="108" w:type="dxa"/>
          </w:tcMar>
          <w:vAlign w:val="center"/>
        </w:tcPr>
        <w:p w:rsidR="00ED54E0" w:rsidRPr="009239F7" w:rsidRDefault="000E7049" w:rsidP="00B801E9"/>
      </w:tc>
      <w:tc>
        <w:tcPr>
          <w:tcW w:w="5448" w:type="dxa"/>
          <w:gridSpan w:val="2"/>
          <w:shd w:val="clear" w:color="auto" w:fill="FFFFFF"/>
          <w:tcMar>
            <w:left w:w="108" w:type="dxa"/>
            <w:right w:w="108" w:type="dxa"/>
          </w:tcMar>
          <w:vAlign w:val="center"/>
        </w:tcPr>
        <w:p w:rsidR="00ED54E0" w:rsidRPr="009239F7" w:rsidRDefault="000E7049" w:rsidP="00B801E9">
          <w:pPr>
            <w:jc w:val="right"/>
            <w:rPr>
              <w:szCs w:val="16"/>
            </w:rPr>
          </w:pPr>
          <w:bookmarkStart w:id="20" w:name="spsDateDistribution"/>
          <w:bookmarkStart w:id="21" w:name="bmkDate"/>
          <w:bookmarkEnd w:id="20"/>
          <w:bookmarkEnd w:id="21"/>
          <w:r>
            <w:rPr>
              <w:szCs w:val="16"/>
            </w:rPr>
            <w:t>14 September 2018</w:t>
          </w:r>
          <w:bookmarkStart w:id="22" w:name="_GoBack"/>
          <w:bookmarkEnd w:id="22"/>
        </w:p>
      </w:tc>
    </w:tr>
    <w:tr w:rsidR="00317B0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E4AA5" w:rsidP="0097650D">
          <w:pPr>
            <w:jc w:val="left"/>
            <w:rPr>
              <w:b/>
            </w:rPr>
          </w:pPr>
          <w:bookmarkStart w:id="23" w:name="bmkSerial"/>
          <w:r w:rsidRPr="002F6A28">
            <w:rPr>
              <w:color w:val="FF0000"/>
              <w:szCs w:val="16"/>
            </w:rPr>
            <w:t>(</w:t>
          </w:r>
          <w:bookmarkStart w:id="24" w:name="spsSerialNumber"/>
          <w:bookmarkEnd w:id="24"/>
          <w:r w:rsidR="000E7049">
            <w:rPr>
              <w:color w:val="FF0000"/>
              <w:szCs w:val="16"/>
            </w:rPr>
            <w:t>18-5674</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EE4AA5"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E704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E7049">
            <w:rPr>
              <w:bCs/>
              <w:noProof/>
              <w:szCs w:val="16"/>
            </w:rPr>
            <w:t>2</w:t>
          </w:r>
          <w:r w:rsidRPr="002F6A28">
            <w:rPr>
              <w:bCs/>
              <w:szCs w:val="16"/>
            </w:rPr>
            <w:fldChar w:fldCharType="end"/>
          </w:r>
          <w:bookmarkEnd w:id="25"/>
        </w:p>
      </w:tc>
    </w:tr>
    <w:tr w:rsidR="00317B0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9074E"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C9074E" w:rsidP="00B801E9">
          <w:pPr>
            <w:jc w:val="right"/>
            <w:rPr>
              <w:bCs/>
              <w:szCs w:val="18"/>
            </w:rPr>
          </w:pPr>
          <w:bookmarkStart w:id="27" w:name="bmkLanguage"/>
          <w:r>
            <w:rPr>
              <w:bCs/>
              <w:szCs w:val="18"/>
            </w:rPr>
            <w:t>Original: English</w:t>
          </w:r>
          <w:bookmarkEnd w:id="27"/>
        </w:p>
      </w:tc>
    </w:tr>
  </w:tbl>
  <w:p w:rsidR="00ED54E0" w:rsidRPr="002F6A28" w:rsidRDefault="000E70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76F66C">
      <w:start w:val="1"/>
      <w:numFmt w:val="decimal"/>
      <w:pStyle w:val="SummaryText"/>
      <w:lvlText w:val="%1."/>
      <w:lvlJc w:val="left"/>
      <w:pPr>
        <w:ind w:left="360" w:hanging="360"/>
      </w:pPr>
    </w:lvl>
    <w:lvl w:ilvl="1" w:tplc="37F294A0" w:tentative="1">
      <w:start w:val="1"/>
      <w:numFmt w:val="lowerLetter"/>
      <w:lvlText w:val="%2."/>
      <w:lvlJc w:val="left"/>
      <w:pPr>
        <w:ind w:left="1080" w:hanging="360"/>
      </w:pPr>
    </w:lvl>
    <w:lvl w:ilvl="2" w:tplc="3CCCAF4E" w:tentative="1">
      <w:start w:val="1"/>
      <w:numFmt w:val="lowerRoman"/>
      <w:lvlText w:val="%3."/>
      <w:lvlJc w:val="right"/>
      <w:pPr>
        <w:ind w:left="1800" w:hanging="180"/>
      </w:pPr>
    </w:lvl>
    <w:lvl w:ilvl="3" w:tplc="F4C6FFBC" w:tentative="1">
      <w:start w:val="1"/>
      <w:numFmt w:val="decimal"/>
      <w:lvlText w:val="%4."/>
      <w:lvlJc w:val="left"/>
      <w:pPr>
        <w:ind w:left="2520" w:hanging="360"/>
      </w:pPr>
    </w:lvl>
    <w:lvl w:ilvl="4" w:tplc="88BAE586" w:tentative="1">
      <w:start w:val="1"/>
      <w:numFmt w:val="lowerLetter"/>
      <w:lvlText w:val="%5."/>
      <w:lvlJc w:val="left"/>
      <w:pPr>
        <w:ind w:left="3240" w:hanging="360"/>
      </w:pPr>
    </w:lvl>
    <w:lvl w:ilvl="5" w:tplc="CBFE70FA" w:tentative="1">
      <w:start w:val="1"/>
      <w:numFmt w:val="lowerRoman"/>
      <w:lvlText w:val="%6."/>
      <w:lvlJc w:val="right"/>
      <w:pPr>
        <w:ind w:left="3960" w:hanging="180"/>
      </w:pPr>
    </w:lvl>
    <w:lvl w:ilvl="6" w:tplc="BE9AB264" w:tentative="1">
      <w:start w:val="1"/>
      <w:numFmt w:val="decimal"/>
      <w:lvlText w:val="%7."/>
      <w:lvlJc w:val="left"/>
      <w:pPr>
        <w:ind w:left="4680" w:hanging="360"/>
      </w:pPr>
    </w:lvl>
    <w:lvl w:ilvl="7" w:tplc="21F074B6" w:tentative="1">
      <w:start w:val="1"/>
      <w:numFmt w:val="lowerLetter"/>
      <w:lvlText w:val="%8."/>
      <w:lvlJc w:val="left"/>
      <w:pPr>
        <w:ind w:left="5400" w:hanging="360"/>
      </w:pPr>
    </w:lvl>
    <w:lvl w:ilvl="8" w:tplc="F72855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0B"/>
    <w:rsid w:val="000E7049"/>
    <w:rsid w:val="00317B0B"/>
    <w:rsid w:val="006456FB"/>
    <w:rsid w:val="006461C3"/>
    <w:rsid w:val="006840A7"/>
    <w:rsid w:val="00C25833"/>
    <w:rsid w:val="00C82F1E"/>
    <w:rsid w:val="00C9074E"/>
    <w:rsid w:val="00EE4AA5"/>
    <w:rsid w:val="00F4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53DDD"/>
  <w15:docId w15:val="{7110D5C6-0463-42DC-A046-E613DE23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C258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hchan05@fd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TBT/TPKM/18_4858_00_x.pdf" TargetMode="External"/><Relationship Id="rId4" Type="http://schemas.openxmlformats.org/officeDocument/2006/relationships/webSettings" Target="webSettings.xml"/><Relationship Id="rId9" Type="http://schemas.openxmlformats.org/officeDocument/2006/relationships/hyperlink" Target="https://members.wto.org/crnattachments/2018/TBT/TPKM/18_4858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3</cp:revision>
  <dcterms:created xsi:type="dcterms:W3CDTF">2018-09-13T13:33:00Z</dcterms:created>
  <dcterms:modified xsi:type="dcterms:W3CDTF">2018-09-14T12:05:00Z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G/TBT/N/TPKM/337</vt:lpwstr>
  </property>
</Properties>
</file>