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129AD" w:rsidP="002F6A28">
      <w:pPr>
        <w:pStyle w:val="Titre"/>
        <w:rPr>
          <w:caps w:val="0"/>
          <w:kern w:val="0"/>
        </w:rPr>
      </w:pPr>
      <w:r w:rsidRPr="002F6A28">
        <w:rPr>
          <w:caps w:val="0"/>
          <w:kern w:val="0"/>
        </w:rPr>
        <w:t>NOTIFICATION</w:t>
      </w:r>
    </w:p>
    <w:p w:rsidR="009239F7" w:rsidRPr="002F6A28" w:rsidRDefault="007129AD" w:rsidP="002F6A28">
      <w:pPr>
        <w:jc w:val="center"/>
      </w:pPr>
      <w:r w:rsidRPr="002F6A28">
        <w:t>The following notification is being circulated in accordance with Article 10.6</w:t>
      </w:r>
    </w:p>
    <w:p w:rsidR="009239F7" w:rsidRPr="002F6A28" w:rsidRDefault="00327FE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70CAD" w:rsidTr="0069259F">
        <w:tc>
          <w:tcPr>
            <w:tcW w:w="713" w:type="dxa"/>
            <w:tcBorders>
              <w:bottom w:val="single" w:sz="6" w:space="0" w:color="auto"/>
            </w:tcBorders>
            <w:shd w:val="clear" w:color="auto" w:fill="auto"/>
          </w:tcPr>
          <w:p w:rsidR="00F85C99" w:rsidRPr="002F6A28" w:rsidRDefault="007129A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129AD" w:rsidP="002F6A28">
            <w:pPr>
              <w:spacing w:before="120" w:after="120"/>
            </w:pPr>
            <w:r w:rsidRPr="002F6A28">
              <w:rPr>
                <w:b/>
              </w:rPr>
              <w:t xml:space="preserve">Notifying Member: </w:t>
            </w:r>
            <w:bookmarkStart w:id="0" w:name="sps1a"/>
            <w:r w:rsidRPr="00812D1D">
              <w:rPr>
                <w:caps/>
                <w:u w:val="single"/>
              </w:rPr>
              <w:t>Kingdom of Saudi Arabia</w:t>
            </w:r>
            <w:bookmarkEnd w:id="0"/>
            <w:r w:rsidRPr="002F6A28">
              <w:t xml:space="preserve"> </w:t>
            </w:r>
          </w:p>
          <w:p w:rsidR="00F85C99" w:rsidRPr="002F6A28" w:rsidRDefault="007129AD" w:rsidP="002F6A28">
            <w:pPr>
              <w:spacing w:after="120"/>
            </w:pPr>
            <w:r w:rsidRPr="002F6A28">
              <w:rPr>
                <w:b/>
              </w:rPr>
              <w:t>If applicable, name of local government involved (Article 3.2 and 7.2):</w:t>
            </w:r>
            <w:r w:rsidRPr="002F6A28">
              <w:t xml:space="preserve"> </w:t>
            </w:r>
            <w:bookmarkStart w:id="1" w:name="sps1b"/>
            <w:bookmarkEnd w:id="1"/>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129AD" w:rsidP="007129AD">
            <w:pPr>
              <w:spacing w:before="120" w:after="120"/>
              <w:jc w:val="left"/>
            </w:pPr>
            <w:r w:rsidRPr="002F6A28">
              <w:rPr>
                <w:b/>
              </w:rPr>
              <w:t xml:space="preserve">Agency responsible: </w:t>
            </w:r>
            <w:r>
              <w:t>Saudi Food and Drug Authority (SFDA)</w:t>
            </w:r>
            <w:bookmarkStart w:id="2" w:name="sps2a"/>
            <w:bookmarkEnd w:id="2"/>
          </w:p>
          <w:p w:rsidR="007129AD" w:rsidRDefault="007129AD" w:rsidP="007129A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27FE7" w:rsidP="007129AD">
            <w:hyperlink r:id="rId7" w:tgtFrame="_blank" w:history="1">
              <w:r w:rsidR="007129AD">
                <w:rPr>
                  <w:color w:val="0000FF"/>
                  <w:u w:val="single"/>
                </w:rPr>
                <w:t>http://www.saso.gov.sa</w:t>
              </w:r>
            </w:hyperlink>
            <w:r w:rsidR="007129AD">
              <w:t xml:space="preserve"> </w:t>
            </w:r>
          </w:p>
          <w:p w:rsidR="00B70CAD" w:rsidRDefault="007129AD">
            <w:r>
              <w:t>Saudi Standards ,Metrology and Quality Organization</w:t>
            </w:r>
          </w:p>
          <w:p w:rsidR="00B70CAD" w:rsidRDefault="007129AD">
            <w:r>
              <w:t xml:space="preserve">P. O .BOX : 3437 Riyadh 11471 </w:t>
            </w:r>
          </w:p>
          <w:p w:rsidR="00B70CAD" w:rsidRDefault="007129AD">
            <w:r>
              <w:t>Tel: +966(11)2529999 Ext : (9070-9061)</w:t>
            </w:r>
          </w:p>
          <w:p w:rsidR="00B70CAD" w:rsidRDefault="007129AD">
            <w:r>
              <w:t>Fax +966(11)4520193</w:t>
            </w:r>
          </w:p>
          <w:p w:rsidR="00B70CAD" w:rsidRDefault="007129AD">
            <w:pPr>
              <w:spacing w:after="120"/>
            </w:pPr>
            <w:r>
              <w:t xml:space="preserve">Email: </w:t>
            </w:r>
            <w:hyperlink r:id="rId8" w:history="1">
              <w:r>
                <w:rPr>
                  <w:color w:val="0000FF"/>
                  <w:u w:val="single"/>
                </w:rPr>
                <w:t>enquirypoint@saso.gov.sa</w:t>
              </w:r>
            </w:hyperlink>
            <w:bookmarkStart w:id="3" w:name="sps4a"/>
            <w:bookmarkEnd w:id="3"/>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129A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70CAD" w:rsidRDefault="007129AD" w:rsidP="007129AD">
            <w:pPr>
              <w:spacing w:before="120" w:after="120"/>
            </w:pPr>
            <w:r w:rsidRPr="002F6A28">
              <w:rPr>
                <w:b/>
              </w:rPr>
              <w:t xml:space="preserve">Products covered (HS or CCCN where applicable, otherwise national tariff heading. ICS numbers may be provided in addition, where applicable): </w:t>
            </w:r>
            <w:r>
              <w:t>Tobacco, tobacco products and related equipment (ICS: 65.160</w:t>
            </w:r>
            <w:bookmarkStart w:id="9" w:name="sps3a"/>
            <w:bookmarkEnd w:id="9"/>
            <w:r>
              <w:t>)</w:t>
            </w:r>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129AD" w:rsidP="002F6A28">
            <w:pPr>
              <w:spacing w:before="120" w:after="120"/>
            </w:pPr>
            <w:r w:rsidRPr="002F6A28">
              <w:rPr>
                <w:b/>
              </w:rPr>
              <w:t xml:space="preserve">Title, number of pages and language(s) of the notified document: </w:t>
            </w:r>
            <w:r>
              <w:t>The Kingdom of Saudi Arabia "Plain Packaging Standards of Tobacco Products" (23 page(s), in Arabic)</w:t>
            </w:r>
            <w:bookmarkStart w:id="10" w:name="sps5a"/>
            <w:bookmarkEnd w:id="10"/>
            <w:r w:rsidRPr="002F6A28">
              <w:t xml:space="preserve"> </w:t>
            </w:r>
            <w:bookmarkStart w:id="11" w:name="sps5c"/>
            <w:bookmarkEnd w:id="11"/>
            <w:r w:rsidRPr="002F6A28">
              <w:t xml:space="preserve"> </w:t>
            </w:r>
            <w:bookmarkStart w:id="12" w:name="sps5b"/>
            <w:bookmarkEnd w:id="12"/>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129AD" w:rsidP="002F6A28">
            <w:pPr>
              <w:spacing w:before="120" w:after="120"/>
              <w:rPr>
                <w:b/>
              </w:rPr>
            </w:pPr>
            <w:r w:rsidRPr="002F6A28">
              <w:rPr>
                <w:b/>
              </w:rPr>
              <w:t xml:space="preserve">Description of content: </w:t>
            </w:r>
            <w:r>
              <w:t>This technical regulation applies to packaging conditions for tobacco products including cigarettes, cigars, and almeassel tobacco and hand rolling tobacco.</w:t>
            </w:r>
            <w:bookmarkStart w:id="13" w:name="sps6a"/>
            <w:bookmarkEnd w:id="13"/>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129AD" w:rsidP="007129AD">
            <w:pPr>
              <w:spacing w:before="120" w:after="120"/>
              <w:rPr>
                <w:b/>
              </w:rPr>
            </w:pPr>
            <w:r w:rsidRPr="002F6A28">
              <w:rPr>
                <w:b/>
              </w:rPr>
              <w:t xml:space="preserve">Objective and rationale, including the nature of urgent problems where applicable: </w:t>
            </w:r>
            <w:r>
              <w:t>Public health.</w:t>
            </w:r>
            <w:bookmarkStart w:id="14" w:name="sps7f"/>
            <w:bookmarkEnd w:id="14"/>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129AD" w:rsidP="007129AD">
            <w:pPr>
              <w:spacing w:before="120" w:after="120"/>
            </w:pPr>
            <w:r w:rsidRPr="002F6A28">
              <w:rPr>
                <w:b/>
              </w:rPr>
              <w:t>Relevant documents:</w:t>
            </w:r>
            <w:r w:rsidRPr="002F6A28">
              <w:t xml:space="preserve"> </w:t>
            </w:r>
          </w:p>
          <w:p w:rsidR="00F85C99" w:rsidRPr="002F6A28" w:rsidRDefault="007129AD" w:rsidP="007129AD">
            <w:pPr>
              <w:numPr>
                <w:ilvl w:val="0"/>
                <w:numId w:val="16"/>
              </w:numPr>
              <w:spacing w:after="120"/>
            </w:pPr>
            <w:r>
              <w:t>The Standardized Packaging of Tobacco Products Regulations 2015 - UK.</w:t>
            </w:r>
          </w:p>
          <w:p w:rsidR="00B70CAD" w:rsidRDefault="007129AD" w:rsidP="007129AD">
            <w:pPr>
              <w:numPr>
                <w:ilvl w:val="0"/>
                <w:numId w:val="16"/>
              </w:numPr>
              <w:spacing w:after="120"/>
            </w:pPr>
            <w:r>
              <w:t>The Technical Specifications for The Layout, Design and Shape of The Combined Health Warnings for Tobacco Products for Smoking, EU.</w:t>
            </w:r>
          </w:p>
          <w:p w:rsidR="00B70CAD" w:rsidRDefault="007129AD" w:rsidP="007129AD">
            <w:pPr>
              <w:numPr>
                <w:ilvl w:val="0"/>
                <w:numId w:val="16"/>
              </w:numPr>
              <w:spacing w:after="120"/>
            </w:pPr>
            <w:r>
              <w:t>Tobacco Plain Packaging Act 2011, Australia.</w:t>
            </w:r>
          </w:p>
          <w:p w:rsidR="00B70CAD" w:rsidRDefault="007129AD" w:rsidP="007129AD">
            <w:pPr>
              <w:numPr>
                <w:ilvl w:val="0"/>
                <w:numId w:val="16"/>
              </w:numPr>
              <w:spacing w:after="120"/>
            </w:pPr>
            <w:r>
              <w:t>Simple packaging of tobacco products - data, design and implementation. World Health Organization.</w:t>
            </w:r>
          </w:p>
        </w:tc>
      </w:tr>
      <w:tr w:rsidR="00B70CAD" w:rsidTr="0069259F">
        <w:tc>
          <w:tcPr>
            <w:tcW w:w="713" w:type="dxa"/>
            <w:tcBorders>
              <w:top w:val="single" w:sz="6" w:space="0" w:color="auto"/>
              <w:bottom w:val="single" w:sz="6" w:space="0" w:color="auto"/>
            </w:tcBorders>
            <w:shd w:val="clear" w:color="auto" w:fill="auto"/>
          </w:tcPr>
          <w:p w:rsidR="00EE3A11" w:rsidRPr="002F6A28" w:rsidRDefault="007129A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129AD" w:rsidP="007129AD">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7129AD" w:rsidP="007129AD">
            <w:pPr>
              <w:spacing w:after="120"/>
            </w:pPr>
            <w:r w:rsidRPr="002F6A28">
              <w:rPr>
                <w:b/>
              </w:rPr>
              <w:t xml:space="preserve">Proposed date of entry into force: </w:t>
            </w:r>
            <w:bookmarkStart w:id="17" w:name="sps11a"/>
            <w:bookmarkStart w:id="18" w:name="sps11b"/>
            <w:bookmarkEnd w:id="17"/>
            <w:r w:rsidRPr="002F6A28">
              <w:t>Six months after publication in official Gazette</w:t>
            </w:r>
            <w:bookmarkEnd w:id="18"/>
          </w:p>
        </w:tc>
      </w:tr>
      <w:tr w:rsidR="00B70CAD" w:rsidTr="0069259F">
        <w:tc>
          <w:tcPr>
            <w:tcW w:w="713" w:type="dxa"/>
            <w:tcBorders>
              <w:top w:val="single" w:sz="6" w:space="0" w:color="auto"/>
              <w:bottom w:val="single" w:sz="6" w:space="0" w:color="auto"/>
            </w:tcBorders>
            <w:shd w:val="clear" w:color="auto" w:fill="auto"/>
          </w:tcPr>
          <w:p w:rsidR="00F85C99" w:rsidRPr="002F6A28" w:rsidRDefault="007129AD"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129AD" w:rsidP="002F6A28">
            <w:pPr>
              <w:spacing w:before="120" w:after="120"/>
            </w:pPr>
            <w:r w:rsidRPr="002F6A28">
              <w:rPr>
                <w:b/>
              </w:rPr>
              <w:t xml:space="preserve">Final date for comments: </w:t>
            </w:r>
            <w:r>
              <w:t>60 days from notification</w:t>
            </w:r>
            <w:bookmarkStart w:id="19" w:name="sps12a"/>
            <w:bookmarkEnd w:id="19"/>
          </w:p>
        </w:tc>
      </w:tr>
      <w:tr w:rsidR="00B70CAD" w:rsidTr="0069259F">
        <w:tc>
          <w:tcPr>
            <w:tcW w:w="713" w:type="dxa"/>
            <w:tcBorders>
              <w:top w:val="single" w:sz="6" w:space="0" w:color="auto"/>
            </w:tcBorders>
            <w:shd w:val="clear" w:color="auto" w:fill="auto"/>
          </w:tcPr>
          <w:p w:rsidR="00F85C99" w:rsidRPr="002F6A28" w:rsidRDefault="007129A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129AD"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555647" w:rsidRDefault="00327FE7" w:rsidP="00E969D2">
            <w:pPr>
              <w:keepNext/>
              <w:keepLines/>
              <w:spacing w:after="120"/>
              <w:jc w:val="left"/>
              <w:rPr>
                <w:color w:val="0000FF"/>
                <w:u w:val="single"/>
              </w:rPr>
            </w:pPr>
            <w:hyperlink r:id="rId9" w:tgtFrame="_blank" w:history="1">
              <w:r w:rsidR="007129AD">
                <w:rPr>
                  <w:color w:val="0000FF"/>
                  <w:u w:val="single"/>
                </w:rPr>
                <w:t>http://www.saso.gov.sa</w:t>
              </w:r>
            </w:hyperlink>
            <w:r w:rsidR="007129AD">
              <w:t xml:space="preserve"> </w:t>
            </w:r>
            <w:r w:rsidR="007129AD">
              <w:br/>
              <w:t xml:space="preserve">Saudi </w:t>
            </w:r>
            <w:proofErr w:type="gramStart"/>
            <w:r w:rsidR="007129AD">
              <w:t>Standards ,Metrology</w:t>
            </w:r>
            <w:proofErr w:type="gramEnd"/>
            <w:r w:rsidR="007129AD">
              <w:t xml:space="preserve"> and Quality Organization</w:t>
            </w:r>
            <w:r w:rsidR="007129AD">
              <w:br/>
              <w:t xml:space="preserve">P. O .BOX : 3437 Riyadh 11471 </w:t>
            </w:r>
            <w:r w:rsidR="007129AD">
              <w:br/>
              <w:t>Tel: +966(11)2529999 Ext : (9070-9061)</w:t>
            </w:r>
            <w:r w:rsidR="007129AD">
              <w:br/>
              <w:t>Fax +966(11)4520193</w:t>
            </w:r>
            <w:r w:rsidR="007129AD">
              <w:br/>
              <w:t xml:space="preserve">Email: </w:t>
            </w:r>
            <w:hyperlink r:id="rId10" w:history="1">
              <w:r w:rsidR="007129AD">
                <w:rPr>
                  <w:color w:val="0000FF"/>
                  <w:u w:val="single"/>
                </w:rPr>
                <w:t>enquirypoint@saso.gov.sa</w:t>
              </w:r>
            </w:hyperlink>
          </w:p>
          <w:p w:rsidR="00F85C99" w:rsidRPr="002F6A28" w:rsidRDefault="00555647" w:rsidP="00E969D2">
            <w:pPr>
              <w:keepNext/>
              <w:keepLines/>
              <w:spacing w:after="120"/>
              <w:jc w:val="left"/>
            </w:pPr>
            <w:hyperlink r:id="rId11" w:tgtFrame="_blank" w:history="1">
              <w:r w:rsidR="007129AD">
                <w:rPr>
                  <w:color w:val="0000FF"/>
                  <w:u w:val="single"/>
                </w:rPr>
                <w:t>https://members.wto.org/crnattachments/2018/TBT/SAU/18_4832_00_x.pdf</w:t>
              </w:r>
            </w:hyperlink>
            <w:bookmarkStart w:id="21" w:name="sps13c"/>
            <w:bookmarkEnd w:id="21"/>
          </w:p>
        </w:tc>
      </w:tr>
    </w:tbl>
    <w:p w:rsidR="00EE3A11" w:rsidRPr="002F6A28" w:rsidRDefault="00327FE7" w:rsidP="002F6A28"/>
    <w:sectPr w:rsidR="00EE3A11" w:rsidRPr="002F6A28" w:rsidSect="007129A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EC" w:rsidRDefault="007129AD">
      <w:r>
        <w:separator/>
      </w:r>
    </w:p>
  </w:endnote>
  <w:endnote w:type="continuationSeparator" w:id="0">
    <w:p w:rsidR="006B35EC" w:rsidRDefault="0071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129AD" w:rsidRDefault="007129AD" w:rsidP="007129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129AD" w:rsidRDefault="007129AD" w:rsidP="007129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129A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EC" w:rsidRDefault="007129AD">
      <w:r>
        <w:separator/>
      </w:r>
    </w:p>
  </w:footnote>
  <w:footnote w:type="continuationSeparator" w:id="0">
    <w:p w:rsidR="006B35EC" w:rsidRDefault="0071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AD" w:rsidRPr="007129AD" w:rsidRDefault="007129AD" w:rsidP="007129AD">
    <w:pPr>
      <w:pStyle w:val="En-tte"/>
      <w:pBdr>
        <w:bottom w:val="single" w:sz="4" w:space="1" w:color="auto"/>
      </w:pBdr>
      <w:tabs>
        <w:tab w:val="clear" w:pos="4513"/>
        <w:tab w:val="clear" w:pos="9027"/>
      </w:tabs>
      <w:jc w:val="center"/>
    </w:pPr>
    <w:r w:rsidRPr="007129AD">
      <w:t>G/TBT/N/SAU/1086</w:t>
    </w:r>
  </w:p>
  <w:p w:rsidR="007129AD" w:rsidRPr="007129AD" w:rsidRDefault="007129AD" w:rsidP="007129AD">
    <w:pPr>
      <w:pStyle w:val="En-tte"/>
      <w:pBdr>
        <w:bottom w:val="single" w:sz="4" w:space="1" w:color="auto"/>
      </w:pBdr>
      <w:tabs>
        <w:tab w:val="clear" w:pos="4513"/>
        <w:tab w:val="clear" w:pos="9027"/>
      </w:tabs>
      <w:jc w:val="center"/>
    </w:pPr>
  </w:p>
  <w:p w:rsidR="007129AD" w:rsidRPr="007129AD" w:rsidRDefault="007129AD" w:rsidP="007129AD">
    <w:pPr>
      <w:pStyle w:val="En-tte"/>
      <w:pBdr>
        <w:bottom w:val="single" w:sz="4" w:space="1" w:color="auto"/>
      </w:pBdr>
      <w:tabs>
        <w:tab w:val="clear" w:pos="4513"/>
        <w:tab w:val="clear" w:pos="9027"/>
      </w:tabs>
      <w:jc w:val="center"/>
    </w:pPr>
    <w:r w:rsidRPr="007129AD">
      <w:t xml:space="preserve">- </w:t>
    </w:r>
    <w:r w:rsidRPr="007129AD">
      <w:fldChar w:fldCharType="begin"/>
    </w:r>
    <w:r w:rsidRPr="007129AD">
      <w:instrText xml:space="preserve"> PAGE </w:instrText>
    </w:r>
    <w:r w:rsidRPr="007129AD">
      <w:fldChar w:fldCharType="separate"/>
    </w:r>
    <w:r w:rsidR="00327FE7">
      <w:rPr>
        <w:noProof/>
      </w:rPr>
      <w:t>2</w:t>
    </w:r>
    <w:r w:rsidRPr="007129AD">
      <w:fldChar w:fldCharType="end"/>
    </w:r>
    <w:r w:rsidRPr="007129AD">
      <w:t xml:space="preserve"> -</w:t>
    </w:r>
  </w:p>
  <w:p w:rsidR="009239F7" w:rsidRPr="007129AD" w:rsidRDefault="00327FE7" w:rsidP="007129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AD" w:rsidRPr="007129AD" w:rsidRDefault="007129AD" w:rsidP="007129AD">
    <w:pPr>
      <w:pStyle w:val="En-tte"/>
      <w:pBdr>
        <w:bottom w:val="single" w:sz="4" w:space="1" w:color="auto"/>
      </w:pBdr>
      <w:tabs>
        <w:tab w:val="clear" w:pos="4513"/>
        <w:tab w:val="clear" w:pos="9027"/>
      </w:tabs>
      <w:jc w:val="center"/>
    </w:pPr>
    <w:r w:rsidRPr="007129AD">
      <w:t>G/TBT/N/SAU/1086</w:t>
    </w:r>
  </w:p>
  <w:p w:rsidR="007129AD" w:rsidRPr="007129AD" w:rsidRDefault="007129AD" w:rsidP="007129AD">
    <w:pPr>
      <w:pStyle w:val="En-tte"/>
      <w:pBdr>
        <w:bottom w:val="single" w:sz="4" w:space="1" w:color="auto"/>
      </w:pBdr>
      <w:tabs>
        <w:tab w:val="clear" w:pos="4513"/>
        <w:tab w:val="clear" w:pos="9027"/>
      </w:tabs>
      <w:jc w:val="center"/>
    </w:pPr>
  </w:p>
  <w:p w:rsidR="007129AD" w:rsidRPr="007129AD" w:rsidRDefault="007129AD" w:rsidP="007129AD">
    <w:pPr>
      <w:pStyle w:val="En-tte"/>
      <w:pBdr>
        <w:bottom w:val="single" w:sz="4" w:space="1" w:color="auto"/>
      </w:pBdr>
      <w:tabs>
        <w:tab w:val="clear" w:pos="4513"/>
        <w:tab w:val="clear" w:pos="9027"/>
      </w:tabs>
      <w:jc w:val="center"/>
    </w:pPr>
    <w:r w:rsidRPr="007129AD">
      <w:t xml:space="preserve">- </w:t>
    </w:r>
    <w:r w:rsidRPr="007129AD">
      <w:fldChar w:fldCharType="begin"/>
    </w:r>
    <w:r w:rsidRPr="007129AD">
      <w:instrText xml:space="preserve"> PAGE </w:instrText>
    </w:r>
    <w:r w:rsidRPr="007129AD">
      <w:fldChar w:fldCharType="separate"/>
    </w:r>
    <w:r w:rsidRPr="007129AD">
      <w:rPr>
        <w:noProof/>
      </w:rPr>
      <w:t>2</w:t>
    </w:r>
    <w:r w:rsidRPr="007129AD">
      <w:fldChar w:fldCharType="end"/>
    </w:r>
    <w:r w:rsidRPr="007129AD">
      <w:t xml:space="preserve"> -</w:t>
    </w:r>
  </w:p>
  <w:p w:rsidR="009239F7" w:rsidRPr="007129AD" w:rsidRDefault="00327FE7" w:rsidP="007129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0CAD" w:rsidTr="008612A9">
      <w:trPr>
        <w:trHeight w:val="240"/>
        <w:jc w:val="center"/>
      </w:trPr>
      <w:tc>
        <w:tcPr>
          <w:tcW w:w="3794" w:type="dxa"/>
          <w:shd w:val="clear" w:color="auto" w:fill="FFFFFF"/>
          <w:tcMar>
            <w:left w:w="108" w:type="dxa"/>
            <w:right w:w="108" w:type="dxa"/>
          </w:tcMar>
          <w:vAlign w:val="center"/>
        </w:tcPr>
        <w:p w:rsidR="00ED54E0" w:rsidRPr="009239F7" w:rsidRDefault="00327FE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129AD" w:rsidP="00B801E9">
          <w:pPr>
            <w:jc w:val="right"/>
            <w:rPr>
              <w:b/>
              <w:color w:val="FF0000"/>
              <w:szCs w:val="16"/>
            </w:rPr>
          </w:pPr>
          <w:r>
            <w:rPr>
              <w:b/>
              <w:color w:val="FF0000"/>
              <w:szCs w:val="16"/>
            </w:rPr>
            <w:t xml:space="preserve"> </w:t>
          </w:r>
        </w:p>
      </w:tc>
    </w:tr>
    <w:bookmarkEnd w:id="22"/>
    <w:tr w:rsidR="00B70CAD" w:rsidTr="008612A9">
      <w:trPr>
        <w:trHeight w:val="213"/>
        <w:jc w:val="center"/>
      </w:trPr>
      <w:tc>
        <w:tcPr>
          <w:tcW w:w="3794" w:type="dxa"/>
          <w:vMerge w:val="restart"/>
          <w:shd w:val="clear" w:color="auto" w:fill="FFFFFF"/>
          <w:tcMar>
            <w:left w:w="0" w:type="dxa"/>
            <w:right w:w="0" w:type="dxa"/>
          </w:tcMar>
        </w:tcPr>
        <w:p w:rsidR="00ED54E0" w:rsidRPr="009239F7" w:rsidRDefault="000529CB" w:rsidP="00B801E9">
          <w:pPr>
            <w:jc w:val="left"/>
          </w:pPr>
          <w:r>
            <w:rPr>
              <w:noProof/>
              <w:lang w:val="en-US"/>
            </w:rPr>
            <w:drawing>
              <wp:inline distT="0" distB="0" distL="0" distR="0" wp14:anchorId="544DE23D" wp14:editId="4AED33CC">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27FE7" w:rsidP="00B801E9">
          <w:pPr>
            <w:jc w:val="right"/>
            <w:rPr>
              <w:b/>
              <w:szCs w:val="16"/>
            </w:rPr>
          </w:pPr>
        </w:p>
      </w:tc>
    </w:tr>
    <w:tr w:rsidR="00B70CAD" w:rsidTr="008612A9">
      <w:trPr>
        <w:trHeight w:val="868"/>
        <w:jc w:val="center"/>
      </w:trPr>
      <w:tc>
        <w:tcPr>
          <w:tcW w:w="3794" w:type="dxa"/>
          <w:vMerge/>
          <w:shd w:val="clear" w:color="auto" w:fill="FFFFFF"/>
          <w:tcMar>
            <w:left w:w="108" w:type="dxa"/>
            <w:right w:w="108" w:type="dxa"/>
          </w:tcMar>
        </w:tcPr>
        <w:p w:rsidR="00ED54E0" w:rsidRPr="009239F7" w:rsidRDefault="00327FE7" w:rsidP="00B801E9">
          <w:pPr>
            <w:jc w:val="left"/>
            <w:rPr>
              <w:noProof/>
              <w:lang w:eastAsia="en-GB"/>
            </w:rPr>
          </w:pPr>
        </w:p>
      </w:tc>
      <w:tc>
        <w:tcPr>
          <w:tcW w:w="5448" w:type="dxa"/>
          <w:gridSpan w:val="2"/>
          <w:shd w:val="clear" w:color="auto" w:fill="FFFFFF"/>
          <w:tcMar>
            <w:left w:w="108" w:type="dxa"/>
            <w:right w:w="108" w:type="dxa"/>
          </w:tcMar>
        </w:tcPr>
        <w:p w:rsidR="007129AD" w:rsidRDefault="007129AD" w:rsidP="00B801E9">
          <w:pPr>
            <w:jc w:val="right"/>
            <w:rPr>
              <w:b/>
              <w:szCs w:val="16"/>
            </w:rPr>
          </w:pPr>
          <w:bookmarkStart w:id="23" w:name="bmkSymbols"/>
          <w:r>
            <w:rPr>
              <w:b/>
              <w:szCs w:val="16"/>
            </w:rPr>
            <w:t>G/TBT/N/SAU/1086</w:t>
          </w:r>
        </w:p>
        <w:bookmarkEnd w:id="23"/>
        <w:p w:rsidR="00ED54E0" w:rsidRPr="009239F7" w:rsidRDefault="00327FE7" w:rsidP="00B801E9">
          <w:pPr>
            <w:jc w:val="right"/>
            <w:rPr>
              <w:b/>
              <w:szCs w:val="16"/>
            </w:rPr>
          </w:pPr>
        </w:p>
      </w:tc>
    </w:tr>
    <w:tr w:rsidR="00B70CAD" w:rsidTr="008612A9">
      <w:trPr>
        <w:trHeight w:val="240"/>
        <w:jc w:val="center"/>
      </w:trPr>
      <w:tc>
        <w:tcPr>
          <w:tcW w:w="3794" w:type="dxa"/>
          <w:vMerge/>
          <w:shd w:val="clear" w:color="auto" w:fill="FFFFFF"/>
          <w:tcMar>
            <w:left w:w="108" w:type="dxa"/>
            <w:right w:w="108" w:type="dxa"/>
          </w:tcMar>
          <w:vAlign w:val="center"/>
        </w:tcPr>
        <w:p w:rsidR="00ED54E0" w:rsidRPr="009239F7" w:rsidRDefault="00327FE7" w:rsidP="00B801E9"/>
      </w:tc>
      <w:tc>
        <w:tcPr>
          <w:tcW w:w="5448" w:type="dxa"/>
          <w:gridSpan w:val="2"/>
          <w:shd w:val="clear" w:color="auto" w:fill="FFFFFF"/>
          <w:tcMar>
            <w:left w:w="108" w:type="dxa"/>
            <w:right w:w="108" w:type="dxa"/>
          </w:tcMar>
          <w:vAlign w:val="center"/>
        </w:tcPr>
        <w:p w:rsidR="00ED54E0" w:rsidRPr="009239F7" w:rsidRDefault="00327FE7" w:rsidP="00B801E9">
          <w:pPr>
            <w:jc w:val="right"/>
            <w:rPr>
              <w:szCs w:val="16"/>
            </w:rPr>
          </w:pPr>
          <w:bookmarkStart w:id="24" w:name="spsDateDistribution"/>
          <w:bookmarkStart w:id="25" w:name="bmkDate"/>
          <w:bookmarkEnd w:id="24"/>
          <w:bookmarkEnd w:id="25"/>
          <w:r>
            <w:rPr>
              <w:szCs w:val="16"/>
            </w:rPr>
            <w:t xml:space="preserve">12 September </w:t>
          </w:r>
          <w:r>
            <w:rPr>
              <w:szCs w:val="16"/>
            </w:rPr>
            <w:t>2018</w:t>
          </w:r>
          <w:bookmarkStart w:id="26" w:name="_GoBack"/>
          <w:bookmarkEnd w:id="26"/>
        </w:p>
      </w:tc>
    </w:tr>
    <w:tr w:rsidR="00B70C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129AD" w:rsidP="0097650D">
          <w:pPr>
            <w:jc w:val="left"/>
            <w:rPr>
              <w:b/>
            </w:rPr>
          </w:pPr>
          <w:bookmarkStart w:id="27" w:name="bmkSerial"/>
          <w:r w:rsidRPr="002F6A28">
            <w:rPr>
              <w:color w:val="FF0000"/>
              <w:szCs w:val="16"/>
            </w:rPr>
            <w:t>(</w:t>
          </w:r>
          <w:bookmarkStart w:id="28" w:name="spsSerialNumber"/>
          <w:bookmarkEnd w:id="28"/>
          <w:r w:rsidR="00327FE7">
            <w:rPr>
              <w:color w:val="FF0000"/>
              <w:szCs w:val="16"/>
            </w:rPr>
            <w:t>18-5626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129AD"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27FE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27FE7">
            <w:rPr>
              <w:bCs/>
              <w:noProof/>
              <w:szCs w:val="16"/>
            </w:rPr>
            <w:t>2</w:t>
          </w:r>
          <w:r w:rsidRPr="002F6A28">
            <w:rPr>
              <w:bCs/>
              <w:szCs w:val="16"/>
            </w:rPr>
            <w:fldChar w:fldCharType="end"/>
          </w:r>
          <w:bookmarkEnd w:id="29"/>
        </w:p>
      </w:tc>
    </w:tr>
    <w:tr w:rsidR="00B70C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129A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129AD" w:rsidP="00B801E9">
          <w:pPr>
            <w:jc w:val="right"/>
            <w:rPr>
              <w:bCs/>
              <w:szCs w:val="18"/>
            </w:rPr>
          </w:pPr>
          <w:bookmarkStart w:id="31" w:name="bmkLanguage"/>
          <w:r>
            <w:rPr>
              <w:bCs/>
              <w:szCs w:val="18"/>
            </w:rPr>
            <w:t>Original: English</w:t>
          </w:r>
          <w:bookmarkEnd w:id="31"/>
        </w:p>
      </w:tc>
    </w:tr>
  </w:tbl>
  <w:p w:rsidR="00ED54E0" w:rsidRPr="002F6A28" w:rsidRDefault="00327F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223770">
      <w:start w:val="1"/>
      <w:numFmt w:val="decimal"/>
      <w:pStyle w:val="SummaryText"/>
      <w:lvlText w:val="%1."/>
      <w:lvlJc w:val="left"/>
      <w:pPr>
        <w:ind w:left="360" w:hanging="360"/>
      </w:pPr>
    </w:lvl>
    <w:lvl w:ilvl="1" w:tplc="1CDEFA82" w:tentative="1">
      <w:start w:val="1"/>
      <w:numFmt w:val="lowerLetter"/>
      <w:lvlText w:val="%2."/>
      <w:lvlJc w:val="left"/>
      <w:pPr>
        <w:ind w:left="1080" w:hanging="360"/>
      </w:pPr>
    </w:lvl>
    <w:lvl w:ilvl="2" w:tplc="DA5EF202" w:tentative="1">
      <w:start w:val="1"/>
      <w:numFmt w:val="lowerRoman"/>
      <w:lvlText w:val="%3."/>
      <w:lvlJc w:val="right"/>
      <w:pPr>
        <w:ind w:left="1800" w:hanging="180"/>
      </w:pPr>
    </w:lvl>
    <w:lvl w:ilvl="3" w:tplc="E542D790" w:tentative="1">
      <w:start w:val="1"/>
      <w:numFmt w:val="decimal"/>
      <w:lvlText w:val="%4."/>
      <w:lvlJc w:val="left"/>
      <w:pPr>
        <w:ind w:left="2520" w:hanging="360"/>
      </w:pPr>
    </w:lvl>
    <w:lvl w:ilvl="4" w:tplc="6A84BB36" w:tentative="1">
      <w:start w:val="1"/>
      <w:numFmt w:val="lowerLetter"/>
      <w:lvlText w:val="%5."/>
      <w:lvlJc w:val="left"/>
      <w:pPr>
        <w:ind w:left="3240" w:hanging="360"/>
      </w:pPr>
    </w:lvl>
    <w:lvl w:ilvl="5" w:tplc="89724266" w:tentative="1">
      <w:start w:val="1"/>
      <w:numFmt w:val="lowerRoman"/>
      <w:lvlText w:val="%6."/>
      <w:lvlJc w:val="right"/>
      <w:pPr>
        <w:ind w:left="3960" w:hanging="180"/>
      </w:pPr>
    </w:lvl>
    <w:lvl w:ilvl="6" w:tplc="CEBECE92" w:tentative="1">
      <w:start w:val="1"/>
      <w:numFmt w:val="decimal"/>
      <w:lvlText w:val="%7."/>
      <w:lvlJc w:val="left"/>
      <w:pPr>
        <w:ind w:left="4680" w:hanging="360"/>
      </w:pPr>
    </w:lvl>
    <w:lvl w:ilvl="7" w:tplc="3E387D08" w:tentative="1">
      <w:start w:val="1"/>
      <w:numFmt w:val="lowerLetter"/>
      <w:lvlText w:val="%8."/>
      <w:lvlJc w:val="left"/>
      <w:pPr>
        <w:ind w:left="5400" w:hanging="360"/>
      </w:pPr>
    </w:lvl>
    <w:lvl w:ilvl="8" w:tplc="33DE461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952D3D4">
      <w:start w:val="1"/>
      <w:numFmt w:val="bullet"/>
      <w:lvlText w:val=""/>
      <w:lvlJc w:val="left"/>
      <w:pPr>
        <w:tabs>
          <w:tab w:val="num" w:pos="720"/>
        </w:tabs>
        <w:ind w:left="720" w:hanging="360"/>
      </w:pPr>
      <w:rPr>
        <w:rFonts w:ascii="Symbol" w:hAnsi="Symbol"/>
      </w:rPr>
    </w:lvl>
    <w:lvl w:ilvl="1" w:tplc="F432A2C8">
      <w:start w:val="1"/>
      <w:numFmt w:val="bullet"/>
      <w:lvlText w:val="o"/>
      <w:lvlJc w:val="left"/>
      <w:pPr>
        <w:tabs>
          <w:tab w:val="num" w:pos="1440"/>
        </w:tabs>
        <w:ind w:left="1440" w:hanging="360"/>
      </w:pPr>
      <w:rPr>
        <w:rFonts w:ascii="Courier New" w:hAnsi="Courier New"/>
      </w:rPr>
    </w:lvl>
    <w:lvl w:ilvl="2" w:tplc="42A8AB2C">
      <w:start w:val="1"/>
      <w:numFmt w:val="bullet"/>
      <w:lvlText w:val=""/>
      <w:lvlJc w:val="left"/>
      <w:pPr>
        <w:tabs>
          <w:tab w:val="num" w:pos="2160"/>
        </w:tabs>
        <w:ind w:left="2160" w:hanging="360"/>
      </w:pPr>
      <w:rPr>
        <w:rFonts w:ascii="Wingdings" w:hAnsi="Wingdings"/>
      </w:rPr>
    </w:lvl>
    <w:lvl w:ilvl="3" w:tplc="4D70393C">
      <w:start w:val="1"/>
      <w:numFmt w:val="bullet"/>
      <w:lvlText w:val=""/>
      <w:lvlJc w:val="left"/>
      <w:pPr>
        <w:tabs>
          <w:tab w:val="num" w:pos="2880"/>
        </w:tabs>
        <w:ind w:left="2880" w:hanging="360"/>
      </w:pPr>
      <w:rPr>
        <w:rFonts w:ascii="Symbol" w:hAnsi="Symbol"/>
      </w:rPr>
    </w:lvl>
    <w:lvl w:ilvl="4" w:tplc="310AA56C">
      <w:start w:val="1"/>
      <w:numFmt w:val="bullet"/>
      <w:lvlText w:val="o"/>
      <w:lvlJc w:val="left"/>
      <w:pPr>
        <w:tabs>
          <w:tab w:val="num" w:pos="3600"/>
        </w:tabs>
        <w:ind w:left="3600" w:hanging="360"/>
      </w:pPr>
      <w:rPr>
        <w:rFonts w:ascii="Courier New" w:hAnsi="Courier New"/>
      </w:rPr>
    </w:lvl>
    <w:lvl w:ilvl="5" w:tplc="B5980556">
      <w:start w:val="1"/>
      <w:numFmt w:val="bullet"/>
      <w:lvlText w:val=""/>
      <w:lvlJc w:val="left"/>
      <w:pPr>
        <w:tabs>
          <w:tab w:val="num" w:pos="4320"/>
        </w:tabs>
        <w:ind w:left="4320" w:hanging="360"/>
      </w:pPr>
      <w:rPr>
        <w:rFonts w:ascii="Wingdings" w:hAnsi="Wingdings"/>
      </w:rPr>
    </w:lvl>
    <w:lvl w:ilvl="6" w:tplc="339067EA">
      <w:start w:val="1"/>
      <w:numFmt w:val="bullet"/>
      <w:lvlText w:val=""/>
      <w:lvlJc w:val="left"/>
      <w:pPr>
        <w:tabs>
          <w:tab w:val="num" w:pos="5040"/>
        </w:tabs>
        <w:ind w:left="5040" w:hanging="360"/>
      </w:pPr>
      <w:rPr>
        <w:rFonts w:ascii="Symbol" w:hAnsi="Symbol"/>
      </w:rPr>
    </w:lvl>
    <w:lvl w:ilvl="7" w:tplc="F1AAC584">
      <w:start w:val="1"/>
      <w:numFmt w:val="bullet"/>
      <w:lvlText w:val="o"/>
      <w:lvlJc w:val="left"/>
      <w:pPr>
        <w:tabs>
          <w:tab w:val="num" w:pos="5760"/>
        </w:tabs>
        <w:ind w:left="5760" w:hanging="360"/>
      </w:pPr>
      <w:rPr>
        <w:rFonts w:ascii="Courier New" w:hAnsi="Courier New"/>
      </w:rPr>
    </w:lvl>
    <w:lvl w:ilvl="8" w:tplc="10D657C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AD"/>
    <w:rsid w:val="000529CB"/>
    <w:rsid w:val="00327FE7"/>
    <w:rsid w:val="00555647"/>
    <w:rsid w:val="006B35EC"/>
    <w:rsid w:val="007129AD"/>
    <w:rsid w:val="00B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C4C85"/>
  <w15:docId w15:val="{0A0CE828-5B81-4A9C-95C9-B49A37D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4832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2018-09-12T12:07:00Z</dcterms:created>
  <dcterms:modified xsi:type="dcterms:W3CDTF">2018-09-12T12:35:00Z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G/TBT/N/SAU/1086</vt:lpwstr>
  </property>
</Properties>
</file>