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2721F" w:rsidP="002F6A28">
      <w:pPr>
        <w:pStyle w:val="Titre"/>
        <w:rPr>
          <w:caps w:val="0"/>
          <w:kern w:val="0"/>
        </w:rPr>
      </w:pPr>
      <w:r w:rsidRPr="002F6A28">
        <w:rPr>
          <w:caps w:val="0"/>
          <w:kern w:val="0"/>
        </w:rPr>
        <w:t>NOTIFICATION</w:t>
      </w:r>
    </w:p>
    <w:p w:rsidR="009239F7" w:rsidRPr="002F6A28" w:rsidRDefault="00D2721F" w:rsidP="002F6A28">
      <w:pPr>
        <w:jc w:val="center"/>
      </w:pPr>
      <w:r w:rsidRPr="002F6A28">
        <w:t>The following notification is being circulated in accordance with Article 10.6</w:t>
      </w:r>
    </w:p>
    <w:p w:rsidR="009239F7" w:rsidRPr="002F6A28" w:rsidRDefault="00C47B6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7253C" w:rsidTr="0069259F">
        <w:tc>
          <w:tcPr>
            <w:tcW w:w="713" w:type="dxa"/>
            <w:tcBorders>
              <w:bottom w:val="single" w:sz="6" w:space="0" w:color="auto"/>
            </w:tcBorders>
            <w:shd w:val="clear" w:color="auto" w:fill="auto"/>
          </w:tcPr>
          <w:p w:rsidR="00F85C99" w:rsidRPr="002F6A28" w:rsidRDefault="00D2721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2721F"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D2721F" w:rsidP="002F6A28">
            <w:pPr>
              <w:spacing w:after="120"/>
            </w:pPr>
            <w:r w:rsidRPr="002F6A28">
              <w:rPr>
                <w:b/>
              </w:rPr>
              <w:t>If applicable, name of local government involved (Article 3.2 and 7.2):</w:t>
            </w:r>
            <w:r w:rsidRPr="002F6A28">
              <w:t xml:space="preserve"> </w:t>
            </w:r>
            <w:bookmarkStart w:id="1" w:name="sps1b"/>
            <w:bookmarkEnd w:id="1"/>
          </w:p>
        </w:tc>
      </w:tr>
      <w:tr w:rsidR="00A7253C" w:rsidTr="0069259F">
        <w:tc>
          <w:tcPr>
            <w:tcW w:w="713" w:type="dxa"/>
            <w:tcBorders>
              <w:top w:val="single" w:sz="6" w:space="0" w:color="auto"/>
              <w:bottom w:val="single" w:sz="6" w:space="0" w:color="auto"/>
            </w:tcBorders>
            <w:shd w:val="clear" w:color="auto" w:fill="auto"/>
          </w:tcPr>
          <w:p w:rsidR="00F85C99" w:rsidRPr="002F6A28" w:rsidRDefault="00D2721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2721F"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D2721F"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A7253C" w:rsidTr="0069259F">
        <w:tc>
          <w:tcPr>
            <w:tcW w:w="713" w:type="dxa"/>
            <w:tcBorders>
              <w:top w:val="single" w:sz="6" w:space="0" w:color="auto"/>
              <w:bottom w:val="single" w:sz="6" w:space="0" w:color="auto"/>
            </w:tcBorders>
            <w:shd w:val="clear" w:color="auto" w:fill="auto"/>
          </w:tcPr>
          <w:p w:rsidR="00F85C99" w:rsidRPr="002F6A28" w:rsidRDefault="00D2721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2721F" w:rsidP="002F6A28">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2.10.1 [ ], 5.6.2 [ ], 5.7.1 [ ], other:</w:t>
            </w:r>
            <w:bookmarkStart w:id="5" w:name="tbt3e"/>
            <w:bookmarkEnd w:id="5"/>
          </w:p>
        </w:tc>
      </w:tr>
      <w:tr w:rsidR="00A7253C" w:rsidTr="0069259F">
        <w:tc>
          <w:tcPr>
            <w:tcW w:w="713" w:type="dxa"/>
            <w:tcBorders>
              <w:top w:val="single" w:sz="6" w:space="0" w:color="auto"/>
              <w:bottom w:val="single" w:sz="6" w:space="0" w:color="auto"/>
            </w:tcBorders>
            <w:shd w:val="clear" w:color="auto" w:fill="auto"/>
          </w:tcPr>
          <w:p w:rsidR="00F85C99" w:rsidRPr="002F6A28" w:rsidRDefault="00D2721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7253C" w:rsidRDefault="00D2721F" w:rsidP="00D2721F">
            <w:pPr>
              <w:spacing w:before="120" w:after="120"/>
            </w:pPr>
            <w:r w:rsidRPr="002F6A28">
              <w:rPr>
                <w:b/>
              </w:rPr>
              <w:t xml:space="preserve">Products covered (HS or CCCN where applicable, otherwise national tariff heading. ICS numbers may be provided in addition, where applicable): </w:t>
            </w:r>
            <w:r>
              <w:t>Library furniture and fittings: timber; Other furniture and parts thereof. (HS 9403). Furniture (ICS 97.140).</w:t>
            </w:r>
            <w:bookmarkStart w:id="6" w:name="sps3a"/>
            <w:bookmarkEnd w:id="6"/>
          </w:p>
        </w:tc>
      </w:tr>
      <w:tr w:rsidR="00A7253C" w:rsidTr="0069259F">
        <w:tc>
          <w:tcPr>
            <w:tcW w:w="713" w:type="dxa"/>
            <w:tcBorders>
              <w:top w:val="single" w:sz="6" w:space="0" w:color="auto"/>
              <w:bottom w:val="single" w:sz="6" w:space="0" w:color="auto"/>
            </w:tcBorders>
            <w:shd w:val="clear" w:color="auto" w:fill="auto"/>
          </w:tcPr>
          <w:p w:rsidR="00F85C99" w:rsidRPr="002F6A28" w:rsidRDefault="00D2721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2721F" w:rsidP="002F6A28">
            <w:pPr>
              <w:spacing w:before="120" w:after="120"/>
            </w:pPr>
            <w:r w:rsidRPr="002F6A28">
              <w:rPr>
                <w:b/>
              </w:rPr>
              <w:t xml:space="preserve">Title, number of pages and language(s) of the notified document: </w:t>
            </w:r>
            <w:r w:rsidR="007F22BE">
              <w:t>FDUS</w:t>
            </w:r>
            <w:r w:rsidR="00782271">
              <w:t> </w:t>
            </w:r>
            <w:r w:rsidR="007F22BE">
              <w:t>1906</w:t>
            </w:r>
            <w:r w:rsidR="007F22BE">
              <w:noBreakHyphen/>
            </w:r>
            <w:r>
              <w:t>1:2018, Library furniture and fittings - Part 1: Timber - Specification, First Edition. (26 page(s), in English)</w:t>
            </w:r>
            <w:bookmarkStart w:id="7" w:name="sps5a"/>
            <w:bookmarkStart w:id="8" w:name="sps5b"/>
            <w:bookmarkEnd w:id="7"/>
            <w:bookmarkEnd w:id="8"/>
            <w:r w:rsidRPr="002F6A28">
              <w:t xml:space="preserve"> </w:t>
            </w:r>
          </w:p>
        </w:tc>
      </w:tr>
      <w:tr w:rsidR="00A7253C" w:rsidTr="0069259F">
        <w:tc>
          <w:tcPr>
            <w:tcW w:w="713" w:type="dxa"/>
            <w:tcBorders>
              <w:top w:val="single" w:sz="6" w:space="0" w:color="auto"/>
              <w:bottom w:val="single" w:sz="6" w:space="0" w:color="auto"/>
            </w:tcBorders>
            <w:shd w:val="clear" w:color="auto" w:fill="auto"/>
          </w:tcPr>
          <w:p w:rsidR="00F85C99" w:rsidRPr="002F6A28" w:rsidRDefault="00D2721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2721F" w:rsidP="002F6A28">
            <w:pPr>
              <w:spacing w:before="120" w:after="120"/>
              <w:rPr>
                <w:b/>
              </w:rPr>
            </w:pPr>
            <w:r w:rsidRPr="002F6A28">
              <w:rPr>
                <w:b/>
              </w:rPr>
              <w:t xml:space="preserve">Description of content: </w:t>
            </w:r>
            <w:r>
              <w:t>This Final Draft Uganda Standard specifies the requirements for the following items of wooden furniture meant for use in a library: unit book rack; bay guide holder; book trolley; catalogue cards tray and cabinet; catalogue cards box; catalogue cards work tray; control region fittings; charging trays; reading room table; study table; periodicals display rack; chairs; and display stand.</w:t>
            </w:r>
            <w:bookmarkStart w:id="9" w:name="sps6a"/>
            <w:bookmarkEnd w:id="9"/>
          </w:p>
        </w:tc>
      </w:tr>
      <w:tr w:rsidR="00A7253C" w:rsidTr="0069259F">
        <w:tc>
          <w:tcPr>
            <w:tcW w:w="713" w:type="dxa"/>
            <w:tcBorders>
              <w:top w:val="single" w:sz="6" w:space="0" w:color="auto"/>
              <w:bottom w:val="single" w:sz="6" w:space="0" w:color="auto"/>
            </w:tcBorders>
            <w:shd w:val="clear" w:color="auto" w:fill="auto"/>
          </w:tcPr>
          <w:p w:rsidR="00F85C99" w:rsidRPr="002F6A28" w:rsidRDefault="00D2721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2721F"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0" w:name="sps7f"/>
            <w:bookmarkEnd w:id="10"/>
          </w:p>
        </w:tc>
      </w:tr>
      <w:tr w:rsidR="00A7253C" w:rsidTr="0069259F">
        <w:tc>
          <w:tcPr>
            <w:tcW w:w="713" w:type="dxa"/>
            <w:tcBorders>
              <w:top w:val="single" w:sz="6" w:space="0" w:color="auto"/>
              <w:bottom w:val="single" w:sz="6" w:space="0" w:color="auto"/>
            </w:tcBorders>
            <w:shd w:val="clear" w:color="auto" w:fill="auto"/>
          </w:tcPr>
          <w:p w:rsidR="00F85C99" w:rsidRPr="002F6A28" w:rsidRDefault="00D2721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2721F" w:rsidP="002F6A28">
            <w:pPr>
              <w:spacing w:before="120" w:after="120"/>
              <w:jc w:val="left"/>
            </w:pPr>
            <w:r w:rsidRPr="002F6A28">
              <w:rPr>
                <w:b/>
              </w:rPr>
              <w:t>Relevant documents:</w:t>
            </w:r>
            <w:r w:rsidRPr="002F6A28">
              <w:t xml:space="preserve"> </w:t>
            </w:r>
          </w:p>
          <w:p w:rsidR="00F85C99" w:rsidRPr="002F6A28" w:rsidRDefault="00D2721F">
            <w:pPr>
              <w:numPr>
                <w:ilvl w:val="0"/>
                <w:numId w:val="16"/>
              </w:numPr>
              <w:spacing w:after="120"/>
              <w:jc w:val="left"/>
            </w:pPr>
            <w:r>
              <w:rPr>
                <w:lang w:eastAsia="en-GB"/>
              </w:rPr>
              <w:t>ISO 9089, Wooden screw - specifications</w:t>
            </w:r>
          </w:p>
          <w:p w:rsidR="00A7253C" w:rsidRDefault="00D2721F">
            <w:pPr>
              <w:numPr>
                <w:ilvl w:val="0"/>
                <w:numId w:val="16"/>
              </w:numPr>
              <w:spacing w:after="120"/>
              <w:jc w:val="left"/>
            </w:pPr>
            <w:r>
              <w:rPr>
                <w:lang w:eastAsia="en-GB"/>
              </w:rPr>
              <w:t>ISO 13609, Blockboards and batten boards for general use - Specification.</w:t>
            </w:r>
          </w:p>
          <w:p w:rsidR="00A7253C" w:rsidRDefault="00D2721F">
            <w:pPr>
              <w:numPr>
                <w:ilvl w:val="0"/>
                <w:numId w:val="16"/>
              </w:numPr>
              <w:spacing w:after="120"/>
              <w:jc w:val="left"/>
            </w:pPr>
            <w:r>
              <w:rPr>
                <w:lang w:eastAsia="en-GB"/>
              </w:rPr>
              <w:t xml:space="preserve">ISO 19210, </w:t>
            </w:r>
            <w:r>
              <w:rPr>
                <w:spacing w:val="-15"/>
              </w:rPr>
              <w:t>Adhesives - Wood adhesives for non-structural applications</w:t>
            </w:r>
          </w:p>
          <w:p w:rsidR="00A7253C" w:rsidRDefault="00D2721F">
            <w:pPr>
              <w:numPr>
                <w:ilvl w:val="0"/>
                <w:numId w:val="16"/>
              </w:numPr>
              <w:spacing w:after="120"/>
              <w:jc w:val="left"/>
            </w:pPr>
            <w:r>
              <w:t xml:space="preserve">ISO 25537, </w:t>
            </w:r>
            <w:r>
              <w:rPr>
                <w:lang w:eastAsia="en-GB"/>
              </w:rPr>
              <w:t>Mirror, specification</w:t>
            </w:r>
          </w:p>
          <w:p w:rsidR="00A7253C" w:rsidRDefault="00D2721F">
            <w:pPr>
              <w:numPr>
                <w:ilvl w:val="0"/>
                <w:numId w:val="16"/>
              </w:numPr>
              <w:spacing w:after="120"/>
              <w:jc w:val="left"/>
            </w:pPr>
            <w:r>
              <w:rPr>
                <w:lang w:eastAsia="en-GB"/>
              </w:rPr>
              <w:t>US ISO 12465, Plywood for general purpose use- specification</w:t>
            </w:r>
          </w:p>
          <w:p w:rsidR="00A7253C" w:rsidRDefault="00D2721F">
            <w:pPr>
              <w:numPr>
                <w:ilvl w:val="0"/>
                <w:numId w:val="16"/>
              </w:numPr>
              <w:spacing w:after="120"/>
              <w:jc w:val="left"/>
            </w:pPr>
            <w:r>
              <w:rPr>
                <w:lang w:eastAsia="en-GB"/>
              </w:rPr>
              <w:t>US 839, Particleboards specification</w:t>
            </w:r>
          </w:p>
          <w:p w:rsidR="00A7253C" w:rsidRDefault="00D2721F">
            <w:pPr>
              <w:numPr>
                <w:ilvl w:val="0"/>
                <w:numId w:val="16"/>
              </w:numPr>
              <w:spacing w:after="120"/>
              <w:jc w:val="left"/>
            </w:pPr>
            <w:r>
              <w:rPr>
                <w:lang w:eastAsia="en-GB"/>
              </w:rPr>
              <w:t>IS 1829-1, Library furniture and fittings - Specification</w:t>
            </w:r>
          </w:p>
        </w:tc>
      </w:tr>
      <w:tr w:rsidR="00A7253C" w:rsidTr="0069259F">
        <w:tc>
          <w:tcPr>
            <w:tcW w:w="713" w:type="dxa"/>
            <w:tcBorders>
              <w:top w:val="single" w:sz="6" w:space="0" w:color="auto"/>
              <w:bottom w:val="single" w:sz="6" w:space="0" w:color="auto"/>
            </w:tcBorders>
            <w:shd w:val="clear" w:color="auto" w:fill="auto"/>
          </w:tcPr>
          <w:p w:rsidR="00EE3A11" w:rsidRPr="002F6A28" w:rsidRDefault="00D2721F" w:rsidP="00D2721F">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2721F" w:rsidP="00D2721F">
            <w:pPr>
              <w:keepNext/>
              <w:keepLines/>
              <w:spacing w:before="120" w:after="120"/>
              <w:jc w:val="left"/>
            </w:pPr>
            <w:r w:rsidRPr="002F6A28">
              <w:rPr>
                <w:b/>
              </w:rPr>
              <w:t>Proposed date of adoption:</w:t>
            </w:r>
            <w:bookmarkStart w:id="11" w:name="sps10b"/>
            <w:r w:rsidRPr="002F6A28">
              <w:rPr>
                <w:b/>
              </w:rPr>
              <w:t xml:space="preserve"> </w:t>
            </w:r>
            <w:r w:rsidRPr="002F6A28">
              <w:t>December 2018</w:t>
            </w:r>
            <w:bookmarkEnd w:id="11"/>
          </w:p>
          <w:p w:rsidR="00EE3A11" w:rsidRPr="002F6A28" w:rsidRDefault="00D2721F" w:rsidP="00D2721F">
            <w:pPr>
              <w:keepNext/>
              <w:keepLines/>
              <w:spacing w:after="120"/>
              <w:jc w:val="left"/>
            </w:pPr>
            <w:r w:rsidRPr="002F6A28">
              <w:rPr>
                <w:b/>
              </w:rPr>
              <w:t>Proposed date of entry into force:</w:t>
            </w:r>
            <w:bookmarkStart w:id="12" w:name="sps11b"/>
            <w:r w:rsidRPr="002F6A28">
              <w:rPr>
                <w:b/>
              </w:rPr>
              <w:t xml:space="preserve"> </w:t>
            </w:r>
            <w:r w:rsidRPr="002F6A28">
              <w:t>Upon declaration as mandatory by the Minister for Trade, Industry and Cooperatives</w:t>
            </w:r>
            <w:bookmarkEnd w:id="12"/>
          </w:p>
        </w:tc>
      </w:tr>
      <w:tr w:rsidR="00A7253C" w:rsidTr="0069259F">
        <w:tc>
          <w:tcPr>
            <w:tcW w:w="713" w:type="dxa"/>
            <w:tcBorders>
              <w:top w:val="single" w:sz="6" w:space="0" w:color="auto"/>
              <w:bottom w:val="single" w:sz="6" w:space="0" w:color="auto"/>
            </w:tcBorders>
            <w:shd w:val="clear" w:color="auto" w:fill="auto"/>
          </w:tcPr>
          <w:p w:rsidR="00F85C99" w:rsidRPr="002F6A28" w:rsidRDefault="00D2721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2721F" w:rsidP="002F6A28">
            <w:pPr>
              <w:spacing w:before="120" w:after="120"/>
            </w:pPr>
            <w:r w:rsidRPr="002F6A28">
              <w:rPr>
                <w:b/>
              </w:rPr>
              <w:t xml:space="preserve">Final date for comments: </w:t>
            </w:r>
            <w:r>
              <w:t>60 days from notification</w:t>
            </w:r>
            <w:bookmarkStart w:id="13" w:name="sps12a"/>
            <w:bookmarkEnd w:id="13"/>
            <w:r w:rsidR="006F299C">
              <w:t xml:space="preserve"> </w:t>
            </w:r>
          </w:p>
        </w:tc>
      </w:tr>
      <w:tr w:rsidR="00A7253C" w:rsidTr="0069259F">
        <w:tc>
          <w:tcPr>
            <w:tcW w:w="713" w:type="dxa"/>
            <w:tcBorders>
              <w:top w:val="single" w:sz="6" w:space="0" w:color="auto"/>
            </w:tcBorders>
            <w:shd w:val="clear" w:color="auto" w:fill="auto"/>
          </w:tcPr>
          <w:p w:rsidR="00F85C99" w:rsidRPr="002F6A28" w:rsidRDefault="00D2721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2721F"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F85C99" w:rsidRPr="002F6A28" w:rsidRDefault="00C47B6E" w:rsidP="00E969D2">
            <w:pPr>
              <w:keepNext/>
              <w:keepLines/>
              <w:spacing w:after="120"/>
              <w:jc w:val="left"/>
            </w:pPr>
            <w:hyperlink r:id="rId7" w:tgtFrame="_blank" w:history="1">
              <w:r w:rsidR="00D2721F">
                <w:rPr>
                  <w:color w:val="0000FF"/>
                  <w:u w:val="single"/>
                </w:rPr>
                <w:t>https://members.wto.org/crnattachments/2018/TBT/UGA/18_5478_00_e.pdf</w:t>
              </w:r>
            </w:hyperlink>
            <w:bookmarkStart w:id="15" w:name="sps13c"/>
            <w:bookmarkEnd w:id="15"/>
          </w:p>
        </w:tc>
      </w:tr>
    </w:tbl>
    <w:p w:rsidR="00EE3A11" w:rsidRPr="002F6A28" w:rsidRDefault="00C47B6E" w:rsidP="002F6A28"/>
    <w:sectPr w:rsidR="00EE3A11" w:rsidRPr="002F6A28" w:rsidSect="006119A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A8" w:rsidRDefault="00D2721F">
      <w:r>
        <w:separator/>
      </w:r>
    </w:p>
  </w:endnote>
  <w:endnote w:type="continuationSeparator" w:id="0">
    <w:p w:rsidR="00E669A8" w:rsidRDefault="00D2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119A0" w:rsidRDefault="006119A0" w:rsidP="006119A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119A0" w:rsidRDefault="006119A0" w:rsidP="006119A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2721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A8" w:rsidRDefault="00D2721F">
      <w:r>
        <w:separator/>
      </w:r>
    </w:p>
  </w:footnote>
  <w:footnote w:type="continuationSeparator" w:id="0">
    <w:p w:rsidR="00E669A8" w:rsidRDefault="00D2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A0" w:rsidRPr="006119A0" w:rsidRDefault="006119A0" w:rsidP="006119A0">
    <w:pPr>
      <w:pStyle w:val="En-tte"/>
      <w:pBdr>
        <w:bottom w:val="single" w:sz="4" w:space="1" w:color="auto"/>
      </w:pBdr>
      <w:tabs>
        <w:tab w:val="clear" w:pos="4513"/>
        <w:tab w:val="clear" w:pos="9027"/>
      </w:tabs>
      <w:jc w:val="center"/>
    </w:pPr>
    <w:r w:rsidRPr="006119A0">
      <w:t>G/TBT/N/UGA/967</w:t>
    </w:r>
  </w:p>
  <w:p w:rsidR="006119A0" w:rsidRPr="006119A0" w:rsidRDefault="006119A0" w:rsidP="006119A0">
    <w:pPr>
      <w:pStyle w:val="En-tte"/>
      <w:pBdr>
        <w:bottom w:val="single" w:sz="4" w:space="1" w:color="auto"/>
      </w:pBdr>
      <w:tabs>
        <w:tab w:val="clear" w:pos="4513"/>
        <w:tab w:val="clear" w:pos="9027"/>
      </w:tabs>
      <w:jc w:val="center"/>
    </w:pPr>
  </w:p>
  <w:p w:rsidR="006119A0" w:rsidRPr="006119A0" w:rsidRDefault="006119A0" w:rsidP="006119A0">
    <w:pPr>
      <w:pStyle w:val="En-tte"/>
      <w:pBdr>
        <w:bottom w:val="single" w:sz="4" w:space="1" w:color="auto"/>
      </w:pBdr>
      <w:tabs>
        <w:tab w:val="clear" w:pos="4513"/>
        <w:tab w:val="clear" w:pos="9027"/>
      </w:tabs>
      <w:jc w:val="center"/>
    </w:pPr>
    <w:r w:rsidRPr="006119A0">
      <w:t xml:space="preserve">- </w:t>
    </w:r>
    <w:r w:rsidRPr="006119A0">
      <w:fldChar w:fldCharType="begin"/>
    </w:r>
    <w:r w:rsidRPr="006119A0">
      <w:instrText xml:space="preserve"> PAGE </w:instrText>
    </w:r>
    <w:r w:rsidRPr="006119A0">
      <w:fldChar w:fldCharType="separate"/>
    </w:r>
    <w:r w:rsidR="00C47B6E">
      <w:rPr>
        <w:noProof/>
      </w:rPr>
      <w:t>2</w:t>
    </w:r>
    <w:r w:rsidRPr="006119A0">
      <w:fldChar w:fldCharType="end"/>
    </w:r>
    <w:r w:rsidRPr="006119A0">
      <w:t xml:space="preserve"> -</w:t>
    </w:r>
  </w:p>
  <w:p w:rsidR="009239F7" w:rsidRPr="006119A0" w:rsidRDefault="00C47B6E" w:rsidP="006119A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A0" w:rsidRPr="006119A0" w:rsidRDefault="006119A0" w:rsidP="006119A0">
    <w:pPr>
      <w:pStyle w:val="En-tte"/>
      <w:pBdr>
        <w:bottom w:val="single" w:sz="4" w:space="1" w:color="auto"/>
      </w:pBdr>
      <w:tabs>
        <w:tab w:val="clear" w:pos="4513"/>
        <w:tab w:val="clear" w:pos="9027"/>
      </w:tabs>
      <w:jc w:val="center"/>
    </w:pPr>
    <w:r w:rsidRPr="006119A0">
      <w:t>G/TBT/N/UGA/967</w:t>
    </w:r>
  </w:p>
  <w:p w:rsidR="006119A0" w:rsidRPr="006119A0" w:rsidRDefault="006119A0" w:rsidP="006119A0">
    <w:pPr>
      <w:pStyle w:val="En-tte"/>
      <w:pBdr>
        <w:bottom w:val="single" w:sz="4" w:space="1" w:color="auto"/>
      </w:pBdr>
      <w:tabs>
        <w:tab w:val="clear" w:pos="4513"/>
        <w:tab w:val="clear" w:pos="9027"/>
      </w:tabs>
      <w:jc w:val="center"/>
    </w:pPr>
  </w:p>
  <w:p w:rsidR="006119A0" w:rsidRPr="006119A0" w:rsidRDefault="006119A0" w:rsidP="006119A0">
    <w:pPr>
      <w:pStyle w:val="En-tte"/>
      <w:pBdr>
        <w:bottom w:val="single" w:sz="4" w:space="1" w:color="auto"/>
      </w:pBdr>
      <w:tabs>
        <w:tab w:val="clear" w:pos="4513"/>
        <w:tab w:val="clear" w:pos="9027"/>
      </w:tabs>
      <w:jc w:val="center"/>
    </w:pPr>
    <w:r w:rsidRPr="006119A0">
      <w:t xml:space="preserve">- </w:t>
    </w:r>
    <w:r w:rsidRPr="006119A0">
      <w:fldChar w:fldCharType="begin"/>
    </w:r>
    <w:r w:rsidRPr="006119A0">
      <w:instrText xml:space="preserve"> PAGE </w:instrText>
    </w:r>
    <w:r w:rsidRPr="006119A0">
      <w:fldChar w:fldCharType="separate"/>
    </w:r>
    <w:r w:rsidRPr="006119A0">
      <w:rPr>
        <w:noProof/>
      </w:rPr>
      <w:t>2</w:t>
    </w:r>
    <w:r w:rsidRPr="006119A0">
      <w:fldChar w:fldCharType="end"/>
    </w:r>
    <w:r w:rsidRPr="006119A0">
      <w:t xml:space="preserve"> -</w:t>
    </w:r>
  </w:p>
  <w:p w:rsidR="009239F7" w:rsidRPr="006119A0" w:rsidRDefault="00C47B6E" w:rsidP="006119A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253C" w:rsidTr="008612A9">
      <w:trPr>
        <w:trHeight w:val="240"/>
        <w:jc w:val="center"/>
      </w:trPr>
      <w:tc>
        <w:tcPr>
          <w:tcW w:w="3794" w:type="dxa"/>
          <w:shd w:val="clear" w:color="auto" w:fill="FFFFFF"/>
          <w:tcMar>
            <w:left w:w="108" w:type="dxa"/>
            <w:right w:w="108" w:type="dxa"/>
          </w:tcMar>
          <w:vAlign w:val="center"/>
        </w:tcPr>
        <w:p w:rsidR="00ED54E0" w:rsidRPr="009239F7" w:rsidRDefault="00C47B6E"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6119A0" w:rsidP="00B801E9">
          <w:pPr>
            <w:jc w:val="right"/>
            <w:rPr>
              <w:b/>
              <w:color w:val="FF0000"/>
              <w:szCs w:val="16"/>
            </w:rPr>
          </w:pPr>
          <w:r>
            <w:rPr>
              <w:b/>
              <w:color w:val="FF0000"/>
              <w:szCs w:val="16"/>
            </w:rPr>
            <w:t xml:space="preserve"> </w:t>
          </w:r>
        </w:p>
      </w:tc>
    </w:tr>
    <w:bookmarkEnd w:id="16"/>
    <w:tr w:rsidR="00A7253C" w:rsidTr="008612A9">
      <w:trPr>
        <w:trHeight w:val="213"/>
        <w:jc w:val="center"/>
      </w:trPr>
      <w:tc>
        <w:tcPr>
          <w:tcW w:w="3794" w:type="dxa"/>
          <w:vMerge w:val="restart"/>
          <w:shd w:val="clear" w:color="auto" w:fill="FFFFFF"/>
          <w:tcMar>
            <w:left w:w="0" w:type="dxa"/>
            <w:right w:w="0" w:type="dxa"/>
          </w:tcMar>
        </w:tcPr>
        <w:p w:rsidR="00ED54E0" w:rsidRPr="009239F7" w:rsidRDefault="006119A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47B6E" w:rsidP="00B801E9">
          <w:pPr>
            <w:jc w:val="right"/>
            <w:rPr>
              <w:b/>
              <w:szCs w:val="16"/>
            </w:rPr>
          </w:pPr>
        </w:p>
      </w:tc>
    </w:tr>
    <w:tr w:rsidR="00A7253C" w:rsidTr="008612A9">
      <w:trPr>
        <w:trHeight w:val="868"/>
        <w:jc w:val="center"/>
      </w:trPr>
      <w:tc>
        <w:tcPr>
          <w:tcW w:w="3794" w:type="dxa"/>
          <w:vMerge/>
          <w:shd w:val="clear" w:color="auto" w:fill="FFFFFF"/>
          <w:tcMar>
            <w:left w:w="108" w:type="dxa"/>
            <w:right w:w="108" w:type="dxa"/>
          </w:tcMar>
        </w:tcPr>
        <w:p w:rsidR="00ED54E0" w:rsidRPr="009239F7" w:rsidRDefault="00C47B6E" w:rsidP="00B801E9">
          <w:pPr>
            <w:jc w:val="left"/>
            <w:rPr>
              <w:noProof/>
              <w:lang w:eastAsia="en-GB"/>
            </w:rPr>
          </w:pPr>
        </w:p>
      </w:tc>
      <w:tc>
        <w:tcPr>
          <w:tcW w:w="5448" w:type="dxa"/>
          <w:gridSpan w:val="2"/>
          <w:shd w:val="clear" w:color="auto" w:fill="FFFFFF"/>
          <w:tcMar>
            <w:left w:w="108" w:type="dxa"/>
            <w:right w:w="108" w:type="dxa"/>
          </w:tcMar>
        </w:tcPr>
        <w:p w:rsidR="006119A0" w:rsidRDefault="006119A0" w:rsidP="00B801E9">
          <w:pPr>
            <w:jc w:val="right"/>
            <w:rPr>
              <w:b/>
              <w:szCs w:val="16"/>
            </w:rPr>
          </w:pPr>
          <w:bookmarkStart w:id="17" w:name="bmkSymbols"/>
          <w:r>
            <w:rPr>
              <w:b/>
              <w:szCs w:val="16"/>
            </w:rPr>
            <w:t>G/TBT/N/UGA/967</w:t>
          </w:r>
        </w:p>
        <w:bookmarkEnd w:id="17"/>
        <w:p w:rsidR="00ED54E0" w:rsidRPr="009239F7" w:rsidRDefault="00C47B6E" w:rsidP="00B801E9">
          <w:pPr>
            <w:jc w:val="right"/>
            <w:rPr>
              <w:b/>
              <w:szCs w:val="16"/>
            </w:rPr>
          </w:pPr>
        </w:p>
      </w:tc>
    </w:tr>
    <w:tr w:rsidR="00A7253C" w:rsidTr="008612A9">
      <w:trPr>
        <w:trHeight w:val="240"/>
        <w:jc w:val="center"/>
      </w:trPr>
      <w:tc>
        <w:tcPr>
          <w:tcW w:w="3794" w:type="dxa"/>
          <w:vMerge/>
          <w:shd w:val="clear" w:color="auto" w:fill="FFFFFF"/>
          <w:tcMar>
            <w:left w:w="108" w:type="dxa"/>
            <w:right w:w="108" w:type="dxa"/>
          </w:tcMar>
          <w:vAlign w:val="center"/>
        </w:tcPr>
        <w:p w:rsidR="00ED54E0" w:rsidRPr="009239F7" w:rsidRDefault="00C47B6E" w:rsidP="00B801E9"/>
      </w:tc>
      <w:tc>
        <w:tcPr>
          <w:tcW w:w="5448" w:type="dxa"/>
          <w:gridSpan w:val="2"/>
          <w:shd w:val="clear" w:color="auto" w:fill="FFFFFF"/>
          <w:tcMar>
            <w:left w:w="108" w:type="dxa"/>
            <w:right w:w="108" w:type="dxa"/>
          </w:tcMar>
          <w:vAlign w:val="center"/>
        </w:tcPr>
        <w:p w:rsidR="00ED54E0" w:rsidRPr="009239F7" w:rsidRDefault="00C47B6E" w:rsidP="00B801E9">
          <w:pPr>
            <w:jc w:val="right"/>
            <w:rPr>
              <w:szCs w:val="16"/>
            </w:rPr>
          </w:pPr>
          <w:bookmarkStart w:id="18" w:name="spsDateDistribution"/>
          <w:bookmarkStart w:id="19" w:name="bmkDate"/>
          <w:bookmarkEnd w:id="18"/>
          <w:bookmarkEnd w:id="19"/>
          <w:r>
            <w:rPr>
              <w:szCs w:val="16"/>
            </w:rPr>
            <w:t>18 October 2018</w:t>
          </w:r>
          <w:bookmarkStart w:id="20" w:name="_GoBack"/>
          <w:bookmarkEnd w:id="20"/>
        </w:p>
      </w:tc>
    </w:tr>
    <w:tr w:rsidR="00A7253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2721F" w:rsidP="0097650D">
          <w:pPr>
            <w:jc w:val="left"/>
            <w:rPr>
              <w:b/>
            </w:rPr>
          </w:pPr>
          <w:bookmarkStart w:id="21" w:name="bmkSerial"/>
          <w:r w:rsidRPr="002F6A28">
            <w:rPr>
              <w:color w:val="FF0000"/>
              <w:szCs w:val="16"/>
            </w:rPr>
            <w:t>(</w:t>
          </w:r>
          <w:bookmarkStart w:id="22" w:name="spsSerialNumber"/>
          <w:bookmarkEnd w:id="22"/>
          <w:r w:rsidR="00C47B6E">
            <w:rPr>
              <w:color w:val="FF0000"/>
              <w:szCs w:val="16"/>
            </w:rPr>
            <w:t>18-6524</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D2721F"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47B6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47B6E">
            <w:rPr>
              <w:bCs/>
              <w:noProof/>
              <w:szCs w:val="16"/>
            </w:rPr>
            <w:t>2</w:t>
          </w:r>
          <w:r w:rsidRPr="002F6A28">
            <w:rPr>
              <w:bCs/>
              <w:szCs w:val="16"/>
            </w:rPr>
            <w:fldChar w:fldCharType="end"/>
          </w:r>
          <w:bookmarkEnd w:id="23"/>
        </w:p>
      </w:tc>
    </w:tr>
    <w:tr w:rsidR="00A7253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119A0"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6119A0" w:rsidP="00B801E9">
          <w:pPr>
            <w:jc w:val="right"/>
            <w:rPr>
              <w:bCs/>
              <w:szCs w:val="18"/>
            </w:rPr>
          </w:pPr>
          <w:bookmarkStart w:id="25" w:name="bmkLanguage"/>
          <w:r>
            <w:rPr>
              <w:bCs/>
              <w:szCs w:val="18"/>
            </w:rPr>
            <w:t>Original: English</w:t>
          </w:r>
          <w:bookmarkEnd w:id="25"/>
        </w:p>
      </w:tc>
    </w:tr>
  </w:tbl>
  <w:p w:rsidR="00ED54E0" w:rsidRPr="002F6A28" w:rsidRDefault="00C47B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828D48">
      <w:start w:val="1"/>
      <w:numFmt w:val="decimal"/>
      <w:pStyle w:val="SummaryText"/>
      <w:lvlText w:val="%1."/>
      <w:lvlJc w:val="left"/>
      <w:pPr>
        <w:ind w:left="360" w:hanging="360"/>
      </w:pPr>
    </w:lvl>
    <w:lvl w:ilvl="1" w:tplc="7414B0C0" w:tentative="1">
      <w:start w:val="1"/>
      <w:numFmt w:val="lowerLetter"/>
      <w:lvlText w:val="%2."/>
      <w:lvlJc w:val="left"/>
      <w:pPr>
        <w:ind w:left="1080" w:hanging="360"/>
      </w:pPr>
    </w:lvl>
    <w:lvl w:ilvl="2" w:tplc="5F2ED82C" w:tentative="1">
      <w:start w:val="1"/>
      <w:numFmt w:val="lowerRoman"/>
      <w:lvlText w:val="%3."/>
      <w:lvlJc w:val="right"/>
      <w:pPr>
        <w:ind w:left="1800" w:hanging="180"/>
      </w:pPr>
    </w:lvl>
    <w:lvl w:ilvl="3" w:tplc="CECCF2C6" w:tentative="1">
      <w:start w:val="1"/>
      <w:numFmt w:val="decimal"/>
      <w:lvlText w:val="%4."/>
      <w:lvlJc w:val="left"/>
      <w:pPr>
        <w:ind w:left="2520" w:hanging="360"/>
      </w:pPr>
    </w:lvl>
    <w:lvl w:ilvl="4" w:tplc="5D4A4986" w:tentative="1">
      <w:start w:val="1"/>
      <w:numFmt w:val="lowerLetter"/>
      <w:lvlText w:val="%5."/>
      <w:lvlJc w:val="left"/>
      <w:pPr>
        <w:ind w:left="3240" w:hanging="360"/>
      </w:pPr>
    </w:lvl>
    <w:lvl w:ilvl="5" w:tplc="27DC6B76" w:tentative="1">
      <w:start w:val="1"/>
      <w:numFmt w:val="lowerRoman"/>
      <w:lvlText w:val="%6."/>
      <w:lvlJc w:val="right"/>
      <w:pPr>
        <w:ind w:left="3960" w:hanging="180"/>
      </w:pPr>
    </w:lvl>
    <w:lvl w:ilvl="6" w:tplc="0CFEBED8" w:tentative="1">
      <w:start w:val="1"/>
      <w:numFmt w:val="decimal"/>
      <w:lvlText w:val="%7."/>
      <w:lvlJc w:val="left"/>
      <w:pPr>
        <w:ind w:left="4680" w:hanging="360"/>
      </w:pPr>
    </w:lvl>
    <w:lvl w:ilvl="7" w:tplc="0B480320" w:tentative="1">
      <w:start w:val="1"/>
      <w:numFmt w:val="lowerLetter"/>
      <w:lvlText w:val="%8."/>
      <w:lvlJc w:val="left"/>
      <w:pPr>
        <w:ind w:left="5400" w:hanging="360"/>
      </w:pPr>
    </w:lvl>
    <w:lvl w:ilvl="8" w:tplc="4FAE5CE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3C"/>
    <w:rsid w:val="006119A0"/>
    <w:rsid w:val="006F299C"/>
    <w:rsid w:val="00782271"/>
    <w:rsid w:val="007F22BE"/>
    <w:rsid w:val="00A7253C"/>
    <w:rsid w:val="00C47B6E"/>
    <w:rsid w:val="00CC6F58"/>
    <w:rsid w:val="00D2721F"/>
    <w:rsid w:val="00E6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AD5C9"/>
  <w15:docId w15:val="{B2FF785D-772B-4460-8F43-7655E2A5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47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2018-10-18T08:36:00Z</dcterms:created>
  <dcterms:modified xsi:type="dcterms:W3CDTF">2018-10-18T13:45:00Z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G/TBT/N/UGA/967</vt:lpwstr>
  </property>
</Properties>
</file>