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076F42" w:rsidP="00446FAB">
      <w:pPr>
        <w:pStyle w:val="Titr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076F42" w:rsidP="00446FAB">
      <w:pPr>
        <w:pStyle w:val="Title3"/>
      </w:pPr>
      <w:r w:rsidRPr="00446FAB">
        <w:t>Addendum</w:t>
      </w:r>
    </w:p>
    <w:p w:rsidR="00985FA7" w:rsidRPr="00446FAB" w:rsidRDefault="00076F42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26 October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The Separate Customs Territory of Taiwan, Penghu, Kinmen and Matsu</w:t>
      </w:r>
      <w:bookmarkEnd w:id="1"/>
      <w:r w:rsidRPr="00446FAB">
        <w:t xml:space="preserve">. </w:t>
      </w:r>
    </w:p>
    <w:p w:rsidR="00985FA7" w:rsidRPr="00446FAB" w:rsidRDefault="00ED04A3" w:rsidP="00446FAB"/>
    <w:p w:rsidR="00985FA7" w:rsidRPr="00446FAB" w:rsidRDefault="00076F42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ED04A3" w:rsidP="00446FAB"/>
    <w:p w:rsidR="00985FA7" w:rsidRPr="00446FAB" w:rsidRDefault="00ED04A3" w:rsidP="00446FAB"/>
    <w:p w:rsidR="00985FA7" w:rsidRPr="00076F42" w:rsidRDefault="00076F42" w:rsidP="00076F42">
      <w:pPr>
        <w:spacing w:after="120"/>
        <w:rPr>
          <w:u w:val="single"/>
        </w:rPr>
      </w:pPr>
      <w:r w:rsidRPr="00076F42">
        <w:rPr>
          <w:u w:val="single"/>
        </w:rPr>
        <w:t>Amendment to Legal Inspection of Automobile Tyres</w:t>
      </w:r>
    </w:p>
    <w:p w:rsidR="003C041E" w:rsidRDefault="00076F42" w:rsidP="00076F42">
      <w:pPr>
        <w:spacing w:after="120"/>
      </w:pPr>
      <w:r>
        <w:t>The Separate Customs Territory of Taiwan, Penghu, Kinmen and Matsu would like to notify that the "Amendment to Legal Inspection of Automobile Tyres" as per G/TBT/N/TPKM/328 on 12 July 2018, was promulgated and entered into force on 15 October 2018. A transitional period is provided until 20 August 2019.</w:t>
      </w:r>
    </w:p>
    <w:p w:rsidR="003C041E" w:rsidRDefault="00076F42" w:rsidP="00076F42">
      <w:r>
        <w:t>For further information, please contact:</w:t>
      </w:r>
    </w:p>
    <w:p w:rsidR="003C041E" w:rsidRDefault="00076F42" w:rsidP="00076F42">
      <w:r>
        <w:t>WTO/TBT Enquiry Point</w:t>
      </w:r>
    </w:p>
    <w:p w:rsidR="003C041E" w:rsidRDefault="00076F42" w:rsidP="00076F42">
      <w:r>
        <w:t>Bureau of Standards, Metrology and Inspection</w:t>
      </w:r>
    </w:p>
    <w:p w:rsidR="003C041E" w:rsidRDefault="00076F42" w:rsidP="00076F42">
      <w:r>
        <w:t>Ministry of Economic Affairs</w:t>
      </w:r>
    </w:p>
    <w:p w:rsidR="003C041E" w:rsidRDefault="00076F42" w:rsidP="00076F42">
      <w:r>
        <w:t>No.4, Sec. 1, Jinan Rd., Zhongzheng Dist.</w:t>
      </w:r>
    </w:p>
    <w:p w:rsidR="003C041E" w:rsidRDefault="00076F42" w:rsidP="00076F42">
      <w:r>
        <w:t>Taipei City 100, Taiwan</w:t>
      </w:r>
    </w:p>
    <w:p w:rsidR="003C041E" w:rsidRDefault="00076F42" w:rsidP="00076F42">
      <w:r>
        <w:t>Tel:+(886 2)2343-1813</w:t>
      </w:r>
    </w:p>
    <w:p w:rsidR="003C041E" w:rsidRDefault="00076F42" w:rsidP="00076F42">
      <w:r>
        <w:t>Fax:+(886 2)2343-1804</w:t>
      </w:r>
    </w:p>
    <w:p w:rsidR="00985FA7" w:rsidRPr="00446FAB" w:rsidRDefault="00076F42" w:rsidP="00076F42">
      <w:pPr>
        <w:spacing w:after="120"/>
      </w:pPr>
      <w:r>
        <w:t xml:space="preserve">E-mail: </w:t>
      </w:r>
      <w:hyperlink r:id="rId7" w:history="1">
        <w:r>
          <w:rPr>
            <w:color w:val="0000FF"/>
            <w:u w:val="single"/>
          </w:rPr>
          <w:t>tbtenq@bsmi.gov.tw</w:t>
        </w:r>
      </w:hyperlink>
      <w:bookmarkStart w:id="2" w:name="spsTitle"/>
      <w:bookmarkEnd w:id="2"/>
    </w:p>
    <w:p w:rsidR="00985FA7" w:rsidRPr="00446FAB" w:rsidRDefault="00ED04A3" w:rsidP="00076F42">
      <w:pPr>
        <w:spacing w:after="120"/>
      </w:pPr>
      <w:hyperlink r:id="rId8" w:tgtFrame="_blank" w:history="1">
        <w:r w:rsidR="00076F42">
          <w:rPr>
            <w:color w:val="0000FF"/>
            <w:u w:val="single"/>
          </w:rPr>
          <w:t>https://members.wto.org/crnattachments/2018/TBT/TPKM/18_5646_00_x.pdf</w:t>
        </w:r>
      </w:hyperlink>
      <w:bookmarkStart w:id="3" w:name="spsMeasureAddress"/>
      <w:bookmarkEnd w:id="3"/>
    </w:p>
    <w:p w:rsidR="00985FA7" w:rsidRPr="00446FAB" w:rsidRDefault="00076F42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076F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ED" w:rsidRDefault="00076F42">
      <w:r>
        <w:separator/>
      </w:r>
    </w:p>
  </w:endnote>
  <w:endnote w:type="continuationSeparator" w:id="0">
    <w:p w:rsidR="002925ED" w:rsidRDefault="0007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76F42" w:rsidRDefault="00076F42" w:rsidP="00076F4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076F42" w:rsidRDefault="00076F42" w:rsidP="00076F4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076F42">
    <w:pPr>
      <w:pStyle w:val="Pieddepage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ED" w:rsidRDefault="00076F42">
      <w:r>
        <w:separator/>
      </w:r>
    </w:p>
  </w:footnote>
  <w:footnote w:type="continuationSeparator" w:id="0">
    <w:p w:rsidR="002925ED" w:rsidRDefault="00076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42" w:rsidRPr="00076F42" w:rsidRDefault="00076F42" w:rsidP="00076F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6F42">
      <w:t>G/TBT/N/TPKM/328/Add.1</w:t>
    </w:r>
  </w:p>
  <w:p w:rsidR="00076F42" w:rsidRPr="00076F42" w:rsidRDefault="00076F42" w:rsidP="00076F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6F42" w:rsidRPr="00076F42" w:rsidRDefault="00076F42" w:rsidP="00076F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6F42">
      <w:t xml:space="preserve">- </w:t>
    </w:r>
    <w:r w:rsidRPr="00076F42">
      <w:fldChar w:fldCharType="begin"/>
    </w:r>
    <w:r w:rsidRPr="00076F42">
      <w:instrText xml:space="preserve"> PAGE </w:instrText>
    </w:r>
    <w:r w:rsidRPr="00076F42">
      <w:fldChar w:fldCharType="separate"/>
    </w:r>
    <w:r w:rsidRPr="00076F42">
      <w:rPr>
        <w:noProof/>
      </w:rPr>
      <w:t>1</w:t>
    </w:r>
    <w:r w:rsidRPr="00076F42">
      <w:fldChar w:fldCharType="end"/>
    </w:r>
    <w:r w:rsidRPr="00076F42">
      <w:t xml:space="preserve"> -</w:t>
    </w:r>
  </w:p>
  <w:p w:rsidR="00985FA7" w:rsidRPr="00076F42" w:rsidRDefault="00ED04A3" w:rsidP="00076F4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F42" w:rsidRPr="00076F42" w:rsidRDefault="00076F42" w:rsidP="00076F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6F42">
      <w:t>G/TBT/N/TPKM/328/Add.1</w:t>
    </w:r>
  </w:p>
  <w:p w:rsidR="00076F42" w:rsidRPr="00076F42" w:rsidRDefault="00076F42" w:rsidP="00076F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76F42" w:rsidRPr="00076F42" w:rsidRDefault="00076F42" w:rsidP="00076F4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76F42">
      <w:t xml:space="preserve">- </w:t>
    </w:r>
    <w:r w:rsidRPr="00076F42">
      <w:fldChar w:fldCharType="begin"/>
    </w:r>
    <w:r w:rsidRPr="00076F42">
      <w:instrText xml:space="preserve"> PAGE </w:instrText>
    </w:r>
    <w:r w:rsidRPr="00076F42">
      <w:fldChar w:fldCharType="separate"/>
    </w:r>
    <w:r w:rsidRPr="00076F42">
      <w:rPr>
        <w:noProof/>
      </w:rPr>
      <w:t>1</w:t>
    </w:r>
    <w:r w:rsidRPr="00076F42">
      <w:fldChar w:fldCharType="end"/>
    </w:r>
    <w:r w:rsidRPr="00076F42">
      <w:t xml:space="preserve"> -</w:t>
    </w:r>
  </w:p>
  <w:p w:rsidR="00985FA7" w:rsidRPr="00076F42" w:rsidRDefault="00ED04A3" w:rsidP="00076F4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C041E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04A3" w:rsidP="00180C12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76F42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3C041E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A37BCA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04A3" w:rsidP="00180C12">
          <w:pPr>
            <w:jc w:val="right"/>
            <w:rPr>
              <w:b/>
              <w:szCs w:val="16"/>
            </w:rPr>
          </w:pPr>
        </w:p>
      </w:tc>
    </w:tr>
    <w:tr w:rsidR="003C041E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ED04A3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76F42" w:rsidRDefault="00076F42" w:rsidP="00985FA7">
          <w:pPr>
            <w:jc w:val="right"/>
            <w:rPr>
              <w:b/>
              <w:szCs w:val="16"/>
            </w:rPr>
          </w:pPr>
          <w:bookmarkStart w:id="5" w:name="bmkSymbols"/>
          <w:r>
            <w:rPr>
              <w:b/>
              <w:szCs w:val="16"/>
            </w:rPr>
            <w:t>G/TBT/N/TPKM/328/Add.1</w:t>
          </w:r>
        </w:p>
        <w:bookmarkEnd w:id="5"/>
        <w:p w:rsidR="00ED54E0" w:rsidRPr="00446FAB" w:rsidRDefault="00ED04A3" w:rsidP="00985FA7">
          <w:pPr>
            <w:jc w:val="right"/>
            <w:rPr>
              <w:b/>
              <w:szCs w:val="16"/>
            </w:rPr>
          </w:pPr>
        </w:p>
      </w:tc>
    </w:tr>
    <w:tr w:rsidR="003C041E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04A3" w:rsidP="00180C12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ED04A3" w:rsidP="00180C12">
          <w:pPr>
            <w:jc w:val="right"/>
            <w:rPr>
              <w:szCs w:val="16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</w:rPr>
            <w:t xml:space="preserve">29 October </w:t>
          </w:r>
          <w:r>
            <w:rPr>
              <w:szCs w:val="16"/>
            </w:rPr>
            <w:t>2018</w:t>
          </w:r>
          <w:bookmarkStart w:id="8" w:name="_GoBack"/>
          <w:bookmarkEnd w:id="8"/>
        </w:p>
      </w:tc>
    </w:tr>
    <w:tr w:rsidR="003C041E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76F42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ED04A3">
            <w:rPr>
              <w:color w:val="FF0000"/>
              <w:szCs w:val="16"/>
            </w:rPr>
            <w:t>18-6766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076F42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D04A3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ED04A3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3C041E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076F42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076F42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ED04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06060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7AAB8E" w:tentative="1">
      <w:start w:val="1"/>
      <w:numFmt w:val="lowerLetter"/>
      <w:lvlText w:val="%2."/>
      <w:lvlJc w:val="left"/>
      <w:pPr>
        <w:ind w:left="1080" w:hanging="360"/>
      </w:pPr>
    </w:lvl>
    <w:lvl w:ilvl="2" w:tplc="FFB8BCAE" w:tentative="1">
      <w:start w:val="1"/>
      <w:numFmt w:val="lowerRoman"/>
      <w:lvlText w:val="%3."/>
      <w:lvlJc w:val="right"/>
      <w:pPr>
        <w:ind w:left="1800" w:hanging="180"/>
      </w:pPr>
    </w:lvl>
    <w:lvl w:ilvl="3" w:tplc="181C6BDA" w:tentative="1">
      <w:start w:val="1"/>
      <w:numFmt w:val="decimal"/>
      <w:lvlText w:val="%4."/>
      <w:lvlJc w:val="left"/>
      <w:pPr>
        <w:ind w:left="2520" w:hanging="360"/>
      </w:pPr>
    </w:lvl>
    <w:lvl w:ilvl="4" w:tplc="EA6A7B66" w:tentative="1">
      <w:start w:val="1"/>
      <w:numFmt w:val="lowerLetter"/>
      <w:lvlText w:val="%5."/>
      <w:lvlJc w:val="left"/>
      <w:pPr>
        <w:ind w:left="3240" w:hanging="360"/>
      </w:pPr>
    </w:lvl>
    <w:lvl w:ilvl="5" w:tplc="5BC87F6E" w:tentative="1">
      <w:start w:val="1"/>
      <w:numFmt w:val="lowerRoman"/>
      <w:lvlText w:val="%6."/>
      <w:lvlJc w:val="right"/>
      <w:pPr>
        <w:ind w:left="3960" w:hanging="180"/>
      </w:pPr>
    </w:lvl>
    <w:lvl w:ilvl="6" w:tplc="1430D9A6" w:tentative="1">
      <w:start w:val="1"/>
      <w:numFmt w:val="decimal"/>
      <w:lvlText w:val="%7."/>
      <w:lvlJc w:val="left"/>
      <w:pPr>
        <w:ind w:left="4680" w:hanging="360"/>
      </w:pPr>
    </w:lvl>
    <w:lvl w:ilvl="7" w:tplc="7438EB62" w:tentative="1">
      <w:start w:val="1"/>
      <w:numFmt w:val="lowerLetter"/>
      <w:lvlText w:val="%8."/>
      <w:lvlJc w:val="left"/>
      <w:pPr>
        <w:ind w:left="5400" w:hanging="360"/>
      </w:pPr>
    </w:lvl>
    <w:lvl w:ilvl="8" w:tplc="8F48671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1E"/>
    <w:rsid w:val="00076F42"/>
    <w:rsid w:val="002925ED"/>
    <w:rsid w:val="003C041E"/>
    <w:rsid w:val="00A37BCA"/>
    <w:rsid w:val="00E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86DEBB6"/>
  <w15:docId w15:val="{23FB1EFF-A4BB-4CD2-83B8-74E00E1D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epuces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6FAB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6FAB"/>
    <w:rPr>
      <w:szCs w:val="20"/>
    </w:rPr>
  </w:style>
  <w:style w:type="character" w:customStyle="1" w:styleId="NotedefinCar">
    <w:name w:val="Note de fin Car"/>
    <w:link w:val="Notedefin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6FAB"/>
    <w:pPr>
      <w:ind w:left="567" w:right="567" w:firstLine="0"/>
    </w:pPr>
  </w:style>
  <w:style w:type="character" w:styleId="Appelnotedebasdep">
    <w:name w:val="footnote reference"/>
    <w:uiPriority w:val="5"/>
    <w:rsid w:val="00446FAB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6FAB"/>
  </w:style>
  <w:style w:type="paragraph" w:styleId="Normalcentr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6FAB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6FAB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6FAB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6FAB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6FAB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6FAB"/>
  </w:style>
  <w:style w:type="character" w:customStyle="1" w:styleId="DateCar">
    <w:name w:val="Date C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6FAB"/>
  </w:style>
  <w:style w:type="character" w:customStyle="1" w:styleId="SignaturelectroniqueCar">
    <w:name w:val="Signature électronique Car"/>
    <w:link w:val="Signaturelectroniqu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6FAB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6FAB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6FAB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6FAB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6FAB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6FAB"/>
    <w:rPr>
      <w:lang w:val="en-GB"/>
    </w:rPr>
  </w:style>
  <w:style w:type="paragraph" w:styleId="Liste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6FAB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6FAB"/>
    <w:rPr>
      <w:lang w:val="en-GB"/>
    </w:rPr>
  </w:style>
  <w:style w:type="character" w:styleId="Textedelespacerserv">
    <w:name w:val="Placeholder Text"/>
    <w:uiPriority w:val="99"/>
    <w:semiHidden/>
    <w:rsid w:val="00446FAB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6FAB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6FAB"/>
  </w:style>
  <w:style w:type="character" w:customStyle="1" w:styleId="SalutationsCar">
    <w:name w:val="Salutations Car"/>
    <w:link w:val="Salutations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6FAB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6FAB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TPKM/18_5646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enq@bsmi.gov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904</Characters>
  <Application>Microsoft Office Word</Application>
  <DocSecurity>0</DocSecurity>
  <Lines>14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2018-10-29T10:08:00Z</dcterms:created>
  <dcterms:modified xsi:type="dcterms:W3CDTF">2018-10-29T11:28:00Z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G/TBT/N/TPKM/328/Add.1</vt:lpwstr>
  </property>
</Properties>
</file>