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1F24F5" w:rsidP="002F6A28">
      <w:pPr>
        <w:pStyle w:val="Title"/>
        <w:rPr>
          <w:caps w:val="0"/>
          <w:kern w:val="0"/>
        </w:rPr>
      </w:pPr>
      <w:bookmarkStart w:id="0" w:name="_GoBack"/>
      <w:bookmarkEnd w:id="0"/>
      <w:r w:rsidRPr="002F6A28">
        <w:rPr>
          <w:caps w:val="0"/>
          <w:kern w:val="0"/>
        </w:rPr>
        <w:t>NOTIFICATION</w:t>
      </w:r>
    </w:p>
    <w:p w:rsidR="009239F7" w:rsidRPr="002F6A28" w:rsidRDefault="001F24F5" w:rsidP="002F6A28">
      <w:pPr>
        <w:jc w:val="center"/>
      </w:pPr>
      <w:r w:rsidRPr="002F6A28">
        <w:t>The following notification is being circulated in accordance with Article 10.6</w:t>
      </w:r>
    </w:p>
    <w:p w:rsidR="009239F7" w:rsidRPr="002F6A28" w:rsidRDefault="000429CE"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196BA9" w:rsidTr="0069259F">
        <w:tc>
          <w:tcPr>
            <w:tcW w:w="713" w:type="dxa"/>
            <w:tcBorders>
              <w:bottom w:val="single" w:sz="6" w:space="0" w:color="auto"/>
            </w:tcBorders>
            <w:shd w:val="clear" w:color="auto" w:fill="auto"/>
          </w:tcPr>
          <w:p w:rsidR="00F85C99" w:rsidRPr="002F6A28" w:rsidRDefault="001F24F5"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1F24F5" w:rsidP="002F6A28">
            <w:pPr>
              <w:spacing w:before="120" w:after="120"/>
            </w:pPr>
            <w:r w:rsidRPr="002F6A28">
              <w:rPr>
                <w:b/>
              </w:rPr>
              <w:t xml:space="preserve">Notifying Member: </w:t>
            </w:r>
            <w:bookmarkStart w:id="1" w:name="sps1a"/>
            <w:r w:rsidRPr="00812D1D">
              <w:rPr>
                <w:caps/>
                <w:u w:val="single"/>
              </w:rPr>
              <w:t>Israel</w:t>
            </w:r>
            <w:bookmarkEnd w:id="1"/>
            <w:r w:rsidRPr="002F6A28">
              <w:t xml:space="preserve"> </w:t>
            </w:r>
          </w:p>
          <w:p w:rsidR="00F85C99" w:rsidRPr="002F6A28" w:rsidRDefault="001F24F5" w:rsidP="002F6A28">
            <w:pPr>
              <w:spacing w:after="120"/>
            </w:pPr>
            <w:r w:rsidRPr="002F6A28">
              <w:rPr>
                <w:b/>
              </w:rPr>
              <w:t>If applicable, name of local government involved (Article 3.2 and 7.2):</w:t>
            </w:r>
            <w:r w:rsidRPr="002F6A28">
              <w:t xml:space="preserve"> </w:t>
            </w:r>
            <w:bookmarkStart w:id="2" w:name="sps1b"/>
            <w:bookmarkEnd w:id="2"/>
          </w:p>
        </w:tc>
      </w:tr>
      <w:tr w:rsidR="00196BA9" w:rsidTr="0069259F">
        <w:tc>
          <w:tcPr>
            <w:tcW w:w="713" w:type="dxa"/>
            <w:tcBorders>
              <w:top w:val="single" w:sz="6" w:space="0" w:color="auto"/>
              <w:bottom w:val="single" w:sz="6" w:space="0" w:color="auto"/>
            </w:tcBorders>
            <w:shd w:val="clear" w:color="auto" w:fill="auto"/>
          </w:tcPr>
          <w:p w:rsidR="00F85C99" w:rsidRPr="002F6A28" w:rsidRDefault="001F24F5"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1F24F5" w:rsidP="001F24F5">
            <w:pPr>
              <w:spacing w:before="120" w:after="120"/>
              <w:jc w:val="left"/>
            </w:pPr>
            <w:r w:rsidRPr="002F6A28">
              <w:rPr>
                <w:b/>
              </w:rPr>
              <w:t xml:space="preserve">Agency responsible: </w:t>
            </w:r>
            <w:r>
              <w:t>Israel WTO-TBT Enquiry Point</w:t>
            </w:r>
            <w:bookmarkStart w:id="3" w:name="sps2a"/>
            <w:bookmarkEnd w:id="3"/>
          </w:p>
          <w:p w:rsidR="00F85C99" w:rsidRPr="002F6A28" w:rsidRDefault="001F24F5" w:rsidP="002F6A28">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r>
              <w:t xml:space="preserve">Israel WTO-TBT Enquiry Point </w:t>
            </w:r>
          </w:p>
          <w:p w:rsidR="00196BA9" w:rsidRDefault="001F24F5">
            <w:r>
              <w:t>Ministry of Economy and Industry</w:t>
            </w:r>
          </w:p>
          <w:p w:rsidR="00196BA9" w:rsidRDefault="001F24F5">
            <w:r>
              <w:t xml:space="preserve">Tel: + (972) 3 7347501 </w:t>
            </w:r>
          </w:p>
          <w:p w:rsidR="00196BA9" w:rsidRDefault="001F24F5">
            <w:pPr>
              <w:spacing w:after="120"/>
            </w:pPr>
            <w:r>
              <w:t xml:space="preserve">E-mail: </w:t>
            </w:r>
            <w:hyperlink r:id="rId7" w:history="1">
              <w:r>
                <w:rPr>
                  <w:color w:val="0000FF"/>
                  <w:u w:val="single"/>
                </w:rPr>
                <w:t>Yael.Friedgut@economy.gov.il</w:t>
              </w:r>
            </w:hyperlink>
            <w:bookmarkStart w:id="4" w:name="sps4a"/>
            <w:bookmarkEnd w:id="4"/>
          </w:p>
        </w:tc>
      </w:tr>
      <w:tr w:rsidR="00196BA9" w:rsidTr="0069259F">
        <w:tc>
          <w:tcPr>
            <w:tcW w:w="713" w:type="dxa"/>
            <w:tcBorders>
              <w:top w:val="single" w:sz="6" w:space="0" w:color="auto"/>
              <w:bottom w:val="single" w:sz="6" w:space="0" w:color="auto"/>
            </w:tcBorders>
            <w:shd w:val="clear" w:color="auto" w:fill="auto"/>
          </w:tcPr>
          <w:p w:rsidR="00F85C99" w:rsidRPr="002F6A28" w:rsidRDefault="001F24F5"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1F24F5" w:rsidP="002F6A28">
            <w:pPr>
              <w:spacing w:before="120" w:after="120"/>
              <w:rPr>
                <w:b/>
              </w:rPr>
            </w:pPr>
            <w:bookmarkStart w:id="5" w:name="tbt3a"/>
            <w:r>
              <w:rPr>
                <w:b/>
              </w:rPr>
              <w:t>Notified under Article 2.9.2 [</w:t>
            </w:r>
            <w:r w:rsidRPr="002F6A28">
              <w:rPr>
                <w:b/>
              </w:rPr>
              <w:t>X</w:t>
            </w:r>
            <w:bookmarkEnd w:id="5"/>
            <w:r w:rsidRPr="002F6A28">
              <w:rPr>
                <w:b/>
              </w:rPr>
              <w:t xml:space="preserve">], 2.10.1 </w:t>
            </w:r>
            <w:proofErr w:type="gramStart"/>
            <w:r w:rsidRPr="002F6A28">
              <w:rPr>
                <w:b/>
              </w:rPr>
              <w:t>[ </w:t>
            </w:r>
            <w:bookmarkStart w:id="6" w:name="tbt3b"/>
            <w:bookmarkEnd w:id="6"/>
            <w:r w:rsidRPr="002F6A28">
              <w:rPr>
                <w:b/>
              </w:rPr>
              <w:t> ]</w:t>
            </w:r>
            <w:proofErr w:type="gramEnd"/>
            <w:r w:rsidRPr="002F6A28">
              <w:rPr>
                <w:b/>
              </w:rPr>
              <w:t>, 5.6.2 [ </w:t>
            </w:r>
            <w:bookmarkStart w:id="7" w:name="tbt3c"/>
            <w:bookmarkEnd w:id="7"/>
            <w:r w:rsidRPr="002F6A28">
              <w:rPr>
                <w:b/>
              </w:rPr>
              <w:t> ], 5.7.1 [ </w:t>
            </w:r>
            <w:bookmarkStart w:id="8" w:name="tbt3d"/>
            <w:bookmarkEnd w:id="8"/>
            <w:r w:rsidRPr="002F6A28">
              <w:rPr>
                <w:b/>
              </w:rPr>
              <w:t> ], other:</w:t>
            </w:r>
            <w:bookmarkStart w:id="9" w:name="tbt3e"/>
            <w:bookmarkEnd w:id="9"/>
          </w:p>
        </w:tc>
      </w:tr>
      <w:tr w:rsidR="00196BA9" w:rsidTr="0069259F">
        <w:tc>
          <w:tcPr>
            <w:tcW w:w="713" w:type="dxa"/>
            <w:tcBorders>
              <w:top w:val="single" w:sz="6" w:space="0" w:color="auto"/>
              <w:bottom w:val="single" w:sz="6" w:space="0" w:color="auto"/>
            </w:tcBorders>
            <w:shd w:val="clear" w:color="auto" w:fill="auto"/>
          </w:tcPr>
          <w:p w:rsidR="00F85C99" w:rsidRPr="002F6A28" w:rsidRDefault="001F24F5"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196BA9" w:rsidRDefault="001F24F5" w:rsidP="001F24F5">
            <w:pPr>
              <w:spacing w:before="120" w:after="120"/>
            </w:pPr>
            <w:r w:rsidRPr="002F6A28">
              <w:rPr>
                <w:b/>
              </w:rPr>
              <w:t xml:space="preserve">Products covered (HS or CCCN where applicable, otherwise national tariff heading. ICS numbers may be provided in addition, where applicable): </w:t>
            </w:r>
            <w:r>
              <w:t>Ophthalmic optics - Spectacle lenses; (HS: 9004); (ICS: 11.040.70)</w:t>
            </w:r>
            <w:bookmarkStart w:id="10" w:name="sps3a"/>
            <w:bookmarkEnd w:id="10"/>
          </w:p>
        </w:tc>
      </w:tr>
      <w:tr w:rsidR="00196BA9" w:rsidTr="0069259F">
        <w:tc>
          <w:tcPr>
            <w:tcW w:w="713" w:type="dxa"/>
            <w:tcBorders>
              <w:top w:val="single" w:sz="6" w:space="0" w:color="auto"/>
              <w:bottom w:val="single" w:sz="6" w:space="0" w:color="auto"/>
            </w:tcBorders>
            <w:shd w:val="clear" w:color="auto" w:fill="auto"/>
          </w:tcPr>
          <w:p w:rsidR="00F85C99" w:rsidRPr="002F6A28" w:rsidRDefault="001F24F5"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1F24F5" w:rsidP="002F6A28">
            <w:pPr>
              <w:spacing w:before="120" w:after="120"/>
            </w:pPr>
            <w:r w:rsidRPr="002F6A28">
              <w:rPr>
                <w:b/>
              </w:rPr>
              <w:t xml:space="preserve">Title, number of pages and language(s) of the notified document: </w:t>
            </w:r>
            <w:r>
              <w:t>SI 798 part 1: Ophthalmic optics - Uncut finished spectacle lenses: Specifications for single-vision and multifocal lenses (4 pages in Hebrew and 32 pages in English); SI 798 part 2: Ophthalmic optics - Uncut finished spectacle lenses: Specifications for power-variation lenses (4 pages in Hebrew and 13 pages in English);; SI 14889: Ophthalmic optics - Fandamental requirements for uncut finished lenses (4 page(s), in Hebrew; 12 page(s), in English)</w:t>
            </w:r>
            <w:bookmarkStart w:id="11" w:name="sps5a"/>
            <w:bookmarkEnd w:id="11"/>
            <w:r w:rsidRPr="002F6A28">
              <w:t xml:space="preserve"> </w:t>
            </w:r>
            <w:bookmarkStart w:id="12" w:name="sps5c"/>
            <w:bookmarkEnd w:id="12"/>
            <w:r w:rsidRPr="002F6A28">
              <w:t xml:space="preserve"> </w:t>
            </w:r>
            <w:bookmarkStart w:id="13" w:name="sps5b"/>
            <w:bookmarkEnd w:id="13"/>
          </w:p>
        </w:tc>
      </w:tr>
      <w:tr w:rsidR="00196BA9" w:rsidTr="0069259F">
        <w:tc>
          <w:tcPr>
            <w:tcW w:w="713" w:type="dxa"/>
            <w:tcBorders>
              <w:top w:val="single" w:sz="6" w:space="0" w:color="auto"/>
              <w:bottom w:val="single" w:sz="6" w:space="0" w:color="auto"/>
            </w:tcBorders>
            <w:shd w:val="clear" w:color="auto" w:fill="auto"/>
          </w:tcPr>
          <w:p w:rsidR="00F85C99" w:rsidRPr="002F6A28" w:rsidRDefault="001F24F5"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1F24F5" w:rsidP="002F6A28">
            <w:pPr>
              <w:spacing w:before="120" w:after="120"/>
              <w:rPr>
                <w:b/>
              </w:rPr>
            </w:pPr>
            <w:r w:rsidRPr="002F6A28">
              <w:rPr>
                <w:b/>
              </w:rPr>
              <w:t xml:space="preserve">Description of content: </w:t>
            </w:r>
            <w:r>
              <w:rPr>
                <w:spacing w:val="-2"/>
                <w:lang w:eastAsia="en-GB"/>
              </w:rPr>
              <w:t>Revision of the Mandatory Standard SI 798 part 1, dealing with spectacle lenses for ophthalmic optics, to be replaced with SI 798 part 1, SI 798 part 2 and SI 14889. This draft standard revision adopts the following International Standards:</w:t>
            </w:r>
          </w:p>
          <w:p w:rsidR="00196BA9" w:rsidRDefault="001F24F5">
            <w:pPr>
              <w:numPr>
                <w:ilvl w:val="0"/>
                <w:numId w:val="16"/>
              </w:numPr>
              <w:spacing w:after="120"/>
            </w:pPr>
            <w:r>
              <w:t>SI 798 part 1 adopts the International Standard ISO 8980-1 - Fourth edition: 2017-07;</w:t>
            </w:r>
          </w:p>
          <w:p w:rsidR="00196BA9" w:rsidRDefault="001F24F5">
            <w:pPr>
              <w:numPr>
                <w:ilvl w:val="0"/>
                <w:numId w:val="16"/>
              </w:numPr>
              <w:spacing w:after="120"/>
            </w:pPr>
            <w:r>
              <w:t>SI 798 part 2 adopts the International Standard ISO 8980-2 - Third edition: 2017-07;</w:t>
            </w:r>
          </w:p>
          <w:p w:rsidR="00196BA9" w:rsidRDefault="001F24F5">
            <w:pPr>
              <w:numPr>
                <w:ilvl w:val="0"/>
                <w:numId w:val="16"/>
              </w:numPr>
              <w:spacing w:after="120"/>
            </w:pPr>
            <w:r>
              <w:t>SI 14889 adopts the International Standard ISO 14889 - Third edition: 2013-11.</w:t>
            </w:r>
          </w:p>
          <w:p w:rsidR="00196BA9" w:rsidRDefault="001F24F5">
            <w:pPr>
              <w:spacing w:after="120"/>
            </w:pPr>
            <w:r>
              <w:rPr>
                <w:spacing w:val="-2"/>
                <w:lang w:eastAsia="en-GB"/>
              </w:rPr>
              <w:t>The major difference between the old standard and these new revised drafts are the changes made in the normative references.</w:t>
            </w:r>
          </w:p>
          <w:p w:rsidR="00196BA9" w:rsidRDefault="001F24F5">
            <w:pPr>
              <w:spacing w:after="120"/>
            </w:pPr>
            <w:r>
              <w:rPr>
                <w:spacing w:val="-2"/>
                <w:lang w:eastAsia="en-GB"/>
              </w:rPr>
              <w:t xml:space="preserve">This revision is being conducted under the expedite mechanism of the 13 Amendment to the Standards Law. </w:t>
            </w:r>
            <w:bookmarkStart w:id="14" w:name="sps6a"/>
            <w:bookmarkEnd w:id="14"/>
          </w:p>
        </w:tc>
      </w:tr>
      <w:tr w:rsidR="00196BA9" w:rsidTr="0069259F">
        <w:tc>
          <w:tcPr>
            <w:tcW w:w="713" w:type="dxa"/>
            <w:tcBorders>
              <w:top w:val="single" w:sz="6" w:space="0" w:color="auto"/>
              <w:bottom w:val="single" w:sz="6" w:space="0" w:color="auto"/>
            </w:tcBorders>
            <w:shd w:val="clear" w:color="auto" w:fill="auto"/>
          </w:tcPr>
          <w:p w:rsidR="00F85C99" w:rsidRPr="002F6A28" w:rsidRDefault="001F24F5"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1F24F5" w:rsidP="002F6A28">
            <w:pPr>
              <w:spacing w:before="120" w:after="120"/>
              <w:rPr>
                <w:b/>
              </w:rPr>
            </w:pPr>
            <w:r w:rsidRPr="002F6A28">
              <w:rPr>
                <w:b/>
              </w:rPr>
              <w:t xml:space="preserve">Objective and rationale, including the nature of urgent problems where applicable: </w:t>
            </w:r>
            <w:r>
              <w:t>Protection of human health or safety; Lowering of trade barriers</w:t>
            </w:r>
            <w:bookmarkStart w:id="15" w:name="sps7f"/>
            <w:bookmarkEnd w:id="15"/>
          </w:p>
        </w:tc>
      </w:tr>
      <w:tr w:rsidR="00196BA9" w:rsidTr="0069259F">
        <w:tc>
          <w:tcPr>
            <w:tcW w:w="713" w:type="dxa"/>
            <w:tcBorders>
              <w:top w:val="single" w:sz="6" w:space="0" w:color="auto"/>
              <w:bottom w:val="single" w:sz="6" w:space="0" w:color="auto"/>
            </w:tcBorders>
            <w:shd w:val="clear" w:color="auto" w:fill="auto"/>
          </w:tcPr>
          <w:p w:rsidR="00F85C99" w:rsidRPr="002F6A28" w:rsidRDefault="001F24F5" w:rsidP="001F24F5">
            <w:pPr>
              <w:keepNext/>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1F24F5" w:rsidP="001F24F5">
            <w:pPr>
              <w:keepNext/>
              <w:spacing w:before="120" w:after="120"/>
            </w:pPr>
            <w:r w:rsidRPr="002F6A28">
              <w:rPr>
                <w:b/>
              </w:rPr>
              <w:t>Relevant documents:</w:t>
            </w:r>
            <w:r w:rsidRPr="002F6A28">
              <w:t xml:space="preserve"> </w:t>
            </w:r>
          </w:p>
          <w:p w:rsidR="00F85C99" w:rsidRPr="002F6A28" w:rsidRDefault="001F24F5" w:rsidP="001F24F5">
            <w:pPr>
              <w:keepNext/>
              <w:numPr>
                <w:ilvl w:val="0"/>
                <w:numId w:val="17"/>
              </w:numPr>
              <w:spacing w:after="120"/>
            </w:pPr>
            <w:r>
              <w:rPr>
                <w:lang w:eastAsia="en-GB"/>
              </w:rPr>
              <w:t>Israel Mandatory Standard SI 798 part 1 (January 2007) and Amendment 1 (September 2014);</w:t>
            </w:r>
          </w:p>
          <w:p w:rsidR="00196BA9" w:rsidRDefault="001F24F5" w:rsidP="001F24F5">
            <w:pPr>
              <w:keepNext/>
              <w:numPr>
                <w:ilvl w:val="0"/>
                <w:numId w:val="17"/>
              </w:numPr>
              <w:spacing w:after="120"/>
            </w:pPr>
            <w:r>
              <w:rPr>
                <w:lang w:eastAsia="en-GB"/>
              </w:rPr>
              <w:t>International Standard ISO 8980-1 - Fourth edition: 2017-07;</w:t>
            </w:r>
          </w:p>
          <w:p w:rsidR="00196BA9" w:rsidRDefault="001F24F5" w:rsidP="001F24F5">
            <w:pPr>
              <w:keepNext/>
              <w:numPr>
                <w:ilvl w:val="0"/>
                <w:numId w:val="17"/>
              </w:numPr>
              <w:spacing w:after="120"/>
            </w:pPr>
            <w:r>
              <w:t>International Standard ISO 8980-2 - Third edition: 2017-07;</w:t>
            </w:r>
          </w:p>
          <w:p w:rsidR="00196BA9" w:rsidRDefault="001F24F5" w:rsidP="001F24F5">
            <w:pPr>
              <w:keepNext/>
              <w:numPr>
                <w:ilvl w:val="0"/>
                <w:numId w:val="17"/>
              </w:numPr>
              <w:spacing w:after="120"/>
            </w:pPr>
            <w:r>
              <w:t>International Standard ISO 14889 - Third edition: 2013-11;</w:t>
            </w:r>
          </w:p>
          <w:p w:rsidR="00196BA9" w:rsidRDefault="001F24F5" w:rsidP="001F24F5">
            <w:pPr>
              <w:keepNext/>
              <w:numPr>
                <w:ilvl w:val="0"/>
                <w:numId w:val="17"/>
              </w:numPr>
              <w:spacing w:after="120"/>
            </w:pPr>
            <w:r>
              <w:t>13 Amendment to the Standards Law.</w:t>
            </w:r>
          </w:p>
        </w:tc>
      </w:tr>
      <w:tr w:rsidR="00196BA9" w:rsidTr="0069259F">
        <w:tc>
          <w:tcPr>
            <w:tcW w:w="713" w:type="dxa"/>
            <w:tcBorders>
              <w:top w:val="single" w:sz="6" w:space="0" w:color="auto"/>
              <w:bottom w:val="single" w:sz="6" w:space="0" w:color="auto"/>
            </w:tcBorders>
            <w:shd w:val="clear" w:color="auto" w:fill="auto"/>
          </w:tcPr>
          <w:p w:rsidR="00EE3A11" w:rsidRPr="002F6A28" w:rsidRDefault="001F24F5"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1F24F5" w:rsidP="001F24F5">
            <w:pPr>
              <w:spacing w:before="120" w:after="120"/>
            </w:pPr>
            <w:r w:rsidRPr="002F6A28">
              <w:rPr>
                <w:b/>
              </w:rPr>
              <w:t xml:space="preserve">Proposed date of adoption: </w:t>
            </w:r>
            <w:bookmarkStart w:id="16" w:name="sps10a"/>
            <w:bookmarkStart w:id="17" w:name="sps10b"/>
            <w:bookmarkEnd w:id="16"/>
            <w:r w:rsidRPr="002F6A28">
              <w:t>To be determined</w:t>
            </w:r>
            <w:bookmarkEnd w:id="17"/>
          </w:p>
          <w:p w:rsidR="00EE3A11" w:rsidRPr="002F6A28" w:rsidRDefault="001F24F5" w:rsidP="001F24F5">
            <w:pPr>
              <w:spacing w:after="120"/>
            </w:pPr>
            <w:r w:rsidRPr="002F6A28">
              <w:rPr>
                <w:b/>
              </w:rPr>
              <w:t xml:space="preserve">Proposed date of entry into force: </w:t>
            </w:r>
            <w:bookmarkStart w:id="18" w:name="sps11a"/>
            <w:bookmarkStart w:id="19" w:name="sps11b"/>
            <w:bookmarkEnd w:id="18"/>
            <w:proofErr w:type="gramStart"/>
            <w:r w:rsidRPr="002F6A28">
              <w:t>Generally</w:t>
            </w:r>
            <w:proofErr w:type="gramEnd"/>
            <w:r w:rsidRPr="002F6A28">
              <w:t xml:space="preserve"> 60 days after publication in Israel Official Gazette, Section of Government Notices</w:t>
            </w:r>
            <w:bookmarkEnd w:id="19"/>
          </w:p>
        </w:tc>
      </w:tr>
      <w:tr w:rsidR="00196BA9" w:rsidTr="0069259F">
        <w:tc>
          <w:tcPr>
            <w:tcW w:w="713" w:type="dxa"/>
            <w:tcBorders>
              <w:top w:val="single" w:sz="6" w:space="0" w:color="auto"/>
              <w:bottom w:val="single" w:sz="6" w:space="0" w:color="auto"/>
            </w:tcBorders>
            <w:shd w:val="clear" w:color="auto" w:fill="auto"/>
          </w:tcPr>
          <w:p w:rsidR="00F85C99" w:rsidRPr="002F6A28" w:rsidRDefault="001F24F5"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1F24F5" w:rsidP="002F6A28">
            <w:pPr>
              <w:spacing w:before="120" w:after="120"/>
            </w:pPr>
            <w:r w:rsidRPr="002F6A28">
              <w:rPr>
                <w:b/>
              </w:rPr>
              <w:t xml:space="preserve">Final date for comments: </w:t>
            </w:r>
            <w:r>
              <w:t>60 days from notification</w:t>
            </w:r>
            <w:bookmarkStart w:id="20" w:name="sps12a"/>
            <w:bookmarkEnd w:id="20"/>
          </w:p>
        </w:tc>
      </w:tr>
      <w:tr w:rsidR="00196BA9" w:rsidTr="0069259F">
        <w:tc>
          <w:tcPr>
            <w:tcW w:w="713" w:type="dxa"/>
            <w:tcBorders>
              <w:top w:val="single" w:sz="6" w:space="0" w:color="auto"/>
            </w:tcBorders>
            <w:shd w:val="clear" w:color="auto" w:fill="auto"/>
          </w:tcPr>
          <w:p w:rsidR="00F85C99" w:rsidRPr="002F6A28" w:rsidRDefault="001F24F5"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1F24F5" w:rsidP="00E969D2">
            <w:pPr>
              <w:keepNext/>
              <w:keepLines/>
              <w:spacing w:before="120" w:after="120"/>
            </w:pPr>
            <w:r w:rsidRPr="002F6A28">
              <w:rPr>
                <w:b/>
              </w:rPr>
              <w:t>Texts available from: National enquiry point [ ]</w:t>
            </w:r>
            <w:bookmarkStart w:id="21" w:name="sps13b"/>
            <w:bookmarkEnd w:id="21"/>
            <w:r w:rsidRPr="002F6A28">
              <w:rPr>
                <w:b/>
              </w:rPr>
              <w:t xml:space="preserve"> or address, telephone and fax numbers and email and website addresses, if available, of other body:</w:t>
            </w:r>
            <w:r w:rsidRPr="002F6A28">
              <w:t xml:space="preserve"> </w:t>
            </w:r>
          </w:p>
          <w:p w:rsidR="00F85C99" w:rsidRPr="002F6A28" w:rsidRDefault="000429CE" w:rsidP="00E969D2">
            <w:pPr>
              <w:keepNext/>
              <w:keepLines/>
              <w:spacing w:after="120"/>
              <w:jc w:val="left"/>
            </w:pPr>
            <w:hyperlink r:id="rId8" w:tgtFrame="_blank" w:history="1">
              <w:r w:rsidR="001F24F5">
                <w:rPr>
                  <w:color w:val="0000FF"/>
                  <w:u w:val="single"/>
                </w:rPr>
                <w:t>https://members.wto.org/crnattachments/2018/TBT/ISR/18_6092_00_x.pdf</w:t>
              </w:r>
            </w:hyperlink>
          </w:p>
          <w:p w:rsidR="00196BA9" w:rsidRDefault="000429CE">
            <w:pPr>
              <w:spacing w:after="120"/>
              <w:jc w:val="left"/>
            </w:pPr>
            <w:hyperlink r:id="rId9" w:tgtFrame="_blank" w:history="1">
              <w:r w:rsidR="001F24F5">
                <w:rPr>
                  <w:color w:val="0000FF"/>
                  <w:u w:val="single"/>
                </w:rPr>
                <w:t>https://members.wto.org/crnattachments/2018/TBT/ISR/18_6092_01_x.pdf</w:t>
              </w:r>
            </w:hyperlink>
          </w:p>
          <w:p w:rsidR="00196BA9" w:rsidRDefault="000429CE">
            <w:pPr>
              <w:spacing w:after="120"/>
              <w:jc w:val="left"/>
            </w:pPr>
            <w:hyperlink r:id="rId10" w:tgtFrame="_blank" w:history="1">
              <w:r w:rsidR="001F24F5">
                <w:rPr>
                  <w:color w:val="0000FF"/>
                  <w:u w:val="single"/>
                </w:rPr>
                <w:t>https://members.wto.org/crnattachments/2018/TBT/ISR/18_6092_02_x.pdf</w:t>
              </w:r>
            </w:hyperlink>
            <w:bookmarkStart w:id="22" w:name="sps13c"/>
            <w:bookmarkEnd w:id="22"/>
          </w:p>
        </w:tc>
      </w:tr>
    </w:tbl>
    <w:p w:rsidR="00EE3A11" w:rsidRPr="002F6A28" w:rsidRDefault="000429CE" w:rsidP="002F6A28"/>
    <w:sectPr w:rsidR="00EE3A11" w:rsidRPr="002F6A28" w:rsidSect="001F24F5">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92C" w:rsidRDefault="001F24F5">
      <w:r>
        <w:separator/>
      </w:r>
    </w:p>
  </w:endnote>
  <w:endnote w:type="continuationSeparator" w:id="0">
    <w:p w:rsidR="00CF592C" w:rsidRDefault="001F2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1F24F5" w:rsidRDefault="001F24F5" w:rsidP="001F24F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1F24F5" w:rsidRDefault="001F24F5" w:rsidP="001F24F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1F24F5">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92C" w:rsidRDefault="001F24F5">
      <w:r>
        <w:separator/>
      </w:r>
    </w:p>
  </w:footnote>
  <w:footnote w:type="continuationSeparator" w:id="0">
    <w:p w:rsidR="00CF592C" w:rsidRDefault="001F2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4F5" w:rsidRPr="001F24F5" w:rsidRDefault="001F24F5" w:rsidP="001F24F5">
    <w:pPr>
      <w:pStyle w:val="Header"/>
      <w:pBdr>
        <w:bottom w:val="single" w:sz="4" w:space="1" w:color="auto"/>
      </w:pBdr>
      <w:tabs>
        <w:tab w:val="clear" w:pos="4513"/>
        <w:tab w:val="clear" w:pos="9027"/>
      </w:tabs>
      <w:jc w:val="center"/>
    </w:pPr>
    <w:r w:rsidRPr="001F24F5">
      <w:t>G/TBT/N/ISR/1030</w:t>
    </w:r>
  </w:p>
  <w:p w:rsidR="001F24F5" w:rsidRPr="001F24F5" w:rsidRDefault="001F24F5" w:rsidP="001F24F5">
    <w:pPr>
      <w:pStyle w:val="Header"/>
      <w:pBdr>
        <w:bottom w:val="single" w:sz="4" w:space="1" w:color="auto"/>
      </w:pBdr>
      <w:tabs>
        <w:tab w:val="clear" w:pos="4513"/>
        <w:tab w:val="clear" w:pos="9027"/>
      </w:tabs>
      <w:jc w:val="center"/>
    </w:pPr>
  </w:p>
  <w:p w:rsidR="001F24F5" w:rsidRPr="001F24F5" w:rsidRDefault="001F24F5" w:rsidP="001F24F5">
    <w:pPr>
      <w:pStyle w:val="Header"/>
      <w:pBdr>
        <w:bottom w:val="single" w:sz="4" w:space="1" w:color="auto"/>
      </w:pBdr>
      <w:tabs>
        <w:tab w:val="clear" w:pos="4513"/>
        <w:tab w:val="clear" w:pos="9027"/>
      </w:tabs>
      <w:jc w:val="center"/>
    </w:pPr>
    <w:r w:rsidRPr="001F24F5">
      <w:t xml:space="preserve">- </w:t>
    </w:r>
    <w:r w:rsidRPr="001F24F5">
      <w:fldChar w:fldCharType="begin"/>
    </w:r>
    <w:r w:rsidRPr="001F24F5">
      <w:instrText xml:space="preserve"> PAGE </w:instrText>
    </w:r>
    <w:r w:rsidRPr="001F24F5">
      <w:fldChar w:fldCharType="separate"/>
    </w:r>
    <w:r w:rsidR="000429CE">
      <w:rPr>
        <w:noProof/>
      </w:rPr>
      <w:t>2</w:t>
    </w:r>
    <w:r w:rsidRPr="001F24F5">
      <w:fldChar w:fldCharType="end"/>
    </w:r>
    <w:r w:rsidRPr="001F24F5">
      <w:t xml:space="preserve"> -</w:t>
    </w:r>
  </w:p>
  <w:p w:rsidR="009239F7" w:rsidRPr="001F24F5" w:rsidRDefault="000429CE" w:rsidP="001F24F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4F5" w:rsidRPr="001F24F5" w:rsidRDefault="001F24F5" w:rsidP="001F24F5">
    <w:pPr>
      <w:pStyle w:val="Header"/>
      <w:pBdr>
        <w:bottom w:val="single" w:sz="4" w:space="1" w:color="auto"/>
      </w:pBdr>
      <w:tabs>
        <w:tab w:val="clear" w:pos="4513"/>
        <w:tab w:val="clear" w:pos="9027"/>
      </w:tabs>
      <w:jc w:val="center"/>
    </w:pPr>
    <w:r w:rsidRPr="001F24F5">
      <w:t>G/TBT/N/ISR/1030</w:t>
    </w:r>
  </w:p>
  <w:p w:rsidR="001F24F5" w:rsidRPr="001F24F5" w:rsidRDefault="001F24F5" w:rsidP="001F24F5">
    <w:pPr>
      <w:pStyle w:val="Header"/>
      <w:pBdr>
        <w:bottom w:val="single" w:sz="4" w:space="1" w:color="auto"/>
      </w:pBdr>
      <w:tabs>
        <w:tab w:val="clear" w:pos="4513"/>
        <w:tab w:val="clear" w:pos="9027"/>
      </w:tabs>
      <w:jc w:val="center"/>
    </w:pPr>
  </w:p>
  <w:p w:rsidR="001F24F5" w:rsidRPr="001F24F5" w:rsidRDefault="001F24F5" w:rsidP="001F24F5">
    <w:pPr>
      <w:pStyle w:val="Header"/>
      <w:pBdr>
        <w:bottom w:val="single" w:sz="4" w:space="1" w:color="auto"/>
      </w:pBdr>
      <w:tabs>
        <w:tab w:val="clear" w:pos="4513"/>
        <w:tab w:val="clear" w:pos="9027"/>
      </w:tabs>
      <w:jc w:val="center"/>
    </w:pPr>
    <w:r w:rsidRPr="001F24F5">
      <w:t xml:space="preserve">- </w:t>
    </w:r>
    <w:r w:rsidRPr="001F24F5">
      <w:fldChar w:fldCharType="begin"/>
    </w:r>
    <w:r w:rsidRPr="001F24F5">
      <w:instrText xml:space="preserve"> PAGE </w:instrText>
    </w:r>
    <w:r w:rsidRPr="001F24F5">
      <w:fldChar w:fldCharType="separate"/>
    </w:r>
    <w:r w:rsidRPr="001F24F5">
      <w:rPr>
        <w:noProof/>
      </w:rPr>
      <w:t>2</w:t>
    </w:r>
    <w:r w:rsidRPr="001F24F5">
      <w:fldChar w:fldCharType="end"/>
    </w:r>
    <w:r w:rsidRPr="001F24F5">
      <w:t xml:space="preserve"> -</w:t>
    </w:r>
  </w:p>
  <w:p w:rsidR="009239F7" w:rsidRPr="001F24F5" w:rsidRDefault="000429CE" w:rsidP="001F24F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96BA9" w:rsidTr="008612A9">
      <w:trPr>
        <w:trHeight w:val="240"/>
        <w:jc w:val="center"/>
      </w:trPr>
      <w:tc>
        <w:tcPr>
          <w:tcW w:w="3794" w:type="dxa"/>
          <w:shd w:val="clear" w:color="auto" w:fill="FFFFFF"/>
          <w:tcMar>
            <w:left w:w="108" w:type="dxa"/>
            <w:right w:w="108" w:type="dxa"/>
          </w:tcMar>
          <w:vAlign w:val="center"/>
        </w:tcPr>
        <w:p w:rsidR="00ED54E0" w:rsidRPr="009239F7" w:rsidRDefault="000429CE" w:rsidP="00B801E9">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9239F7" w:rsidRDefault="001F24F5" w:rsidP="00B801E9">
          <w:pPr>
            <w:jc w:val="right"/>
            <w:rPr>
              <w:b/>
              <w:color w:val="FF0000"/>
              <w:szCs w:val="16"/>
            </w:rPr>
          </w:pPr>
          <w:r>
            <w:rPr>
              <w:b/>
              <w:color w:val="FF0000"/>
              <w:szCs w:val="16"/>
            </w:rPr>
            <w:t xml:space="preserve"> </w:t>
          </w:r>
        </w:p>
      </w:tc>
    </w:tr>
    <w:bookmarkEnd w:id="23"/>
    <w:tr w:rsidR="00196BA9" w:rsidTr="008612A9">
      <w:trPr>
        <w:trHeight w:val="213"/>
        <w:jc w:val="center"/>
      </w:trPr>
      <w:tc>
        <w:tcPr>
          <w:tcW w:w="3794" w:type="dxa"/>
          <w:vMerge w:val="restart"/>
          <w:shd w:val="clear" w:color="auto" w:fill="FFFFFF"/>
          <w:tcMar>
            <w:left w:w="0" w:type="dxa"/>
            <w:right w:w="0" w:type="dxa"/>
          </w:tcMar>
        </w:tcPr>
        <w:p w:rsidR="00ED54E0" w:rsidRPr="009239F7" w:rsidRDefault="00623CF3"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0429CE" w:rsidP="00B801E9">
          <w:pPr>
            <w:jc w:val="right"/>
            <w:rPr>
              <w:b/>
              <w:szCs w:val="16"/>
            </w:rPr>
          </w:pPr>
        </w:p>
      </w:tc>
    </w:tr>
    <w:tr w:rsidR="00196BA9" w:rsidTr="008612A9">
      <w:trPr>
        <w:trHeight w:val="868"/>
        <w:jc w:val="center"/>
      </w:trPr>
      <w:tc>
        <w:tcPr>
          <w:tcW w:w="3794" w:type="dxa"/>
          <w:vMerge/>
          <w:shd w:val="clear" w:color="auto" w:fill="FFFFFF"/>
          <w:tcMar>
            <w:left w:w="108" w:type="dxa"/>
            <w:right w:w="108" w:type="dxa"/>
          </w:tcMar>
        </w:tcPr>
        <w:p w:rsidR="00ED54E0" w:rsidRPr="009239F7" w:rsidRDefault="000429CE" w:rsidP="00B801E9">
          <w:pPr>
            <w:jc w:val="left"/>
            <w:rPr>
              <w:noProof/>
              <w:lang w:eastAsia="en-GB"/>
            </w:rPr>
          </w:pPr>
        </w:p>
      </w:tc>
      <w:tc>
        <w:tcPr>
          <w:tcW w:w="5448" w:type="dxa"/>
          <w:gridSpan w:val="2"/>
          <w:shd w:val="clear" w:color="auto" w:fill="FFFFFF"/>
          <w:tcMar>
            <w:left w:w="108" w:type="dxa"/>
            <w:right w:w="108" w:type="dxa"/>
          </w:tcMar>
        </w:tcPr>
        <w:p w:rsidR="001F24F5" w:rsidRDefault="001F24F5" w:rsidP="00B801E9">
          <w:pPr>
            <w:jc w:val="right"/>
            <w:rPr>
              <w:b/>
              <w:szCs w:val="16"/>
            </w:rPr>
          </w:pPr>
          <w:bookmarkStart w:id="24" w:name="bmkSymbols"/>
          <w:r>
            <w:rPr>
              <w:b/>
              <w:szCs w:val="16"/>
            </w:rPr>
            <w:t>G/TBT/N/ISR/1030</w:t>
          </w:r>
        </w:p>
        <w:bookmarkEnd w:id="24"/>
        <w:p w:rsidR="00ED54E0" w:rsidRPr="009239F7" w:rsidRDefault="000429CE" w:rsidP="00B801E9">
          <w:pPr>
            <w:jc w:val="right"/>
            <w:rPr>
              <w:b/>
              <w:szCs w:val="16"/>
            </w:rPr>
          </w:pPr>
        </w:p>
      </w:tc>
    </w:tr>
    <w:tr w:rsidR="00196BA9" w:rsidTr="008612A9">
      <w:trPr>
        <w:trHeight w:val="240"/>
        <w:jc w:val="center"/>
      </w:trPr>
      <w:tc>
        <w:tcPr>
          <w:tcW w:w="3794" w:type="dxa"/>
          <w:vMerge/>
          <w:shd w:val="clear" w:color="auto" w:fill="FFFFFF"/>
          <w:tcMar>
            <w:left w:w="108" w:type="dxa"/>
            <w:right w:w="108" w:type="dxa"/>
          </w:tcMar>
          <w:vAlign w:val="center"/>
        </w:tcPr>
        <w:p w:rsidR="00ED54E0" w:rsidRPr="009239F7" w:rsidRDefault="000429CE" w:rsidP="00B801E9"/>
      </w:tc>
      <w:tc>
        <w:tcPr>
          <w:tcW w:w="5448" w:type="dxa"/>
          <w:gridSpan w:val="2"/>
          <w:shd w:val="clear" w:color="auto" w:fill="FFFFFF"/>
          <w:tcMar>
            <w:left w:w="108" w:type="dxa"/>
            <w:right w:w="108" w:type="dxa"/>
          </w:tcMar>
          <w:vAlign w:val="center"/>
        </w:tcPr>
        <w:p w:rsidR="00ED54E0" w:rsidRPr="009239F7" w:rsidRDefault="0099489B" w:rsidP="00B801E9">
          <w:pPr>
            <w:jc w:val="right"/>
            <w:rPr>
              <w:szCs w:val="16"/>
            </w:rPr>
          </w:pPr>
          <w:bookmarkStart w:id="25" w:name="spsDateDistribution"/>
          <w:bookmarkStart w:id="26" w:name="bmkDate"/>
          <w:bookmarkEnd w:id="25"/>
          <w:bookmarkEnd w:id="26"/>
          <w:r>
            <w:rPr>
              <w:szCs w:val="16"/>
            </w:rPr>
            <w:t>27 November 2018</w:t>
          </w:r>
        </w:p>
      </w:tc>
    </w:tr>
    <w:tr w:rsidR="00196BA9"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1F24F5" w:rsidP="0097650D">
          <w:pPr>
            <w:jc w:val="left"/>
            <w:rPr>
              <w:b/>
            </w:rPr>
          </w:pPr>
          <w:bookmarkStart w:id="27" w:name="bmkSerial"/>
          <w:r w:rsidRPr="002F6A28">
            <w:rPr>
              <w:color w:val="FF0000"/>
              <w:szCs w:val="16"/>
            </w:rPr>
            <w:t>(</w:t>
          </w:r>
          <w:bookmarkStart w:id="28" w:name="spsSerialNumber"/>
          <w:bookmarkEnd w:id="28"/>
          <w:r w:rsidR="0099489B">
            <w:rPr>
              <w:color w:val="FF0000"/>
              <w:szCs w:val="16"/>
            </w:rPr>
            <w:t>18-7442</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1F24F5"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0429CE">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0429CE">
            <w:rPr>
              <w:bCs/>
              <w:noProof/>
              <w:szCs w:val="16"/>
            </w:rPr>
            <w:t>2</w:t>
          </w:r>
          <w:r w:rsidRPr="002F6A28">
            <w:rPr>
              <w:bCs/>
              <w:szCs w:val="16"/>
            </w:rPr>
            <w:fldChar w:fldCharType="end"/>
          </w:r>
          <w:bookmarkEnd w:id="29"/>
        </w:p>
      </w:tc>
    </w:tr>
    <w:tr w:rsidR="00196BA9"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1F24F5"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1F24F5" w:rsidP="00B801E9">
          <w:pPr>
            <w:jc w:val="right"/>
            <w:rPr>
              <w:bCs/>
              <w:szCs w:val="18"/>
            </w:rPr>
          </w:pPr>
          <w:bookmarkStart w:id="31" w:name="bmkLanguage"/>
          <w:r>
            <w:rPr>
              <w:bCs/>
              <w:szCs w:val="18"/>
            </w:rPr>
            <w:t>Original: English</w:t>
          </w:r>
          <w:bookmarkEnd w:id="31"/>
        </w:p>
      </w:tc>
    </w:tr>
  </w:tbl>
  <w:p w:rsidR="00ED54E0" w:rsidRPr="002F6A28" w:rsidRDefault="000429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B0AD9C4">
      <w:start w:val="1"/>
      <w:numFmt w:val="decimal"/>
      <w:pStyle w:val="SummaryText"/>
      <w:lvlText w:val="%1."/>
      <w:lvlJc w:val="left"/>
      <w:pPr>
        <w:ind w:left="360" w:hanging="360"/>
      </w:pPr>
    </w:lvl>
    <w:lvl w:ilvl="1" w:tplc="B5AE8CAE" w:tentative="1">
      <w:start w:val="1"/>
      <w:numFmt w:val="lowerLetter"/>
      <w:lvlText w:val="%2."/>
      <w:lvlJc w:val="left"/>
      <w:pPr>
        <w:ind w:left="1080" w:hanging="360"/>
      </w:pPr>
    </w:lvl>
    <w:lvl w:ilvl="2" w:tplc="6A9428AC" w:tentative="1">
      <w:start w:val="1"/>
      <w:numFmt w:val="lowerRoman"/>
      <w:lvlText w:val="%3."/>
      <w:lvlJc w:val="right"/>
      <w:pPr>
        <w:ind w:left="1800" w:hanging="180"/>
      </w:pPr>
    </w:lvl>
    <w:lvl w:ilvl="3" w:tplc="AF96895E" w:tentative="1">
      <w:start w:val="1"/>
      <w:numFmt w:val="decimal"/>
      <w:lvlText w:val="%4."/>
      <w:lvlJc w:val="left"/>
      <w:pPr>
        <w:ind w:left="2520" w:hanging="360"/>
      </w:pPr>
    </w:lvl>
    <w:lvl w:ilvl="4" w:tplc="6108EF2E" w:tentative="1">
      <w:start w:val="1"/>
      <w:numFmt w:val="lowerLetter"/>
      <w:lvlText w:val="%5."/>
      <w:lvlJc w:val="left"/>
      <w:pPr>
        <w:ind w:left="3240" w:hanging="360"/>
      </w:pPr>
    </w:lvl>
    <w:lvl w:ilvl="5" w:tplc="7258067C" w:tentative="1">
      <w:start w:val="1"/>
      <w:numFmt w:val="lowerRoman"/>
      <w:lvlText w:val="%6."/>
      <w:lvlJc w:val="right"/>
      <w:pPr>
        <w:ind w:left="3960" w:hanging="180"/>
      </w:pPr>
    </w:lvl>
    <w:lvl w:ilvl="6" w:tplc="44445D36" w:tentative="1">
      <w:start w:val="1"/>
      <w:numFmt w:val="decimal"/>
      <w:lvlText w:val="%7."/>
      <w:lvlJc w:val="left"/>
      <w:pPr>
        <w:ind w:left="4680" w:hanging="360"/>
      </w:pPr>
    </w:lvl>
    <w:lvl w:ilvl="7" w:tplc="540482A0" w:tentative="1">
      <w:start w:val="1"/>
      <w:numFmt w:val="lowerLetter"/>
      <w:lvlText w:val="%8."/>
      <w:lvlJc w:val="left"/>
      <w:pPr>
        <w:ind w:left="5400" w:hanging="360"/>
      </w:pPr>
    </w:lvl>
    <w:lvl w:ilvl="8" w:tplc="AEDCB644"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986C014A">
      <w:start w:val="1"/>
      <w:numFmt w:val="bullet"/>
      <w:lvlText w:val=""/>
      <w:lvlJc w:val="left"/>
      <w:pPr>
        <w:tabs>
          <w:tab w:val="num" w:pos="720"/>
        </w:tabs>
        <w:ind w:left="720" w:hanging="360"/>
      </w:pPr>
      <w:rPr>
        <w:rFonts w:ascii="Symbol" w:hAnsi="Symbol"/>
      </w:rPr>
    </w:lvl>
    <w:lvl w:ilvl="1" w:tplc="AF90BBA2">
      <w:start w:val="1"/>
      <w:numFmt w:val="bullet"/>
      <w:lvlText w:val="o"/>
      <w:lvlJc w:val="left"/>
      <w:pPr>
        <w:tabs>
          <w:tab w:val="num" w:pos="1440"/>
        </w:tabs>
        <w:ind w:left="1440" w:hanging="360"/>
      </w:pPr>
      <w:rPr>
        <w:rFonts w:ascii="Courier New" w:hAnsi="Courier New"/>
      </w:rPr>
    </w:lvl>
    <w:lvl w:ilvl="2" w:tplc="D6040B9C">
      <w:start w:val="1"/>
      <w:numFmt w:val="bullet"/>
      <w:lvlText w:val=""/>
      <w:lvlJc w:val="left"/>
      <w:pPr>
        <w:tabs>
          <w:tab w:val="num" w:pos="2160"/>
        </w:tabs>
        <w:ind w:left="2160" w:hanging="360"/>
      </w:pPr>
      <w:rPr>
        <w:rFonts w:ascii="Wingdings" w:hAnsi="Wingdings"/>
      </w:rPr>
    </w:lvl>
    <w:lvl w:ilvl="3" w:tplc="BF2EB722">
      <w:start w:val="1"/>
      <w:numFmt w:val="bullet"/>
      <w:lvlText w:val=""/>
      <w:lvlJc w:val="left"/>
      <w:pPr>
        <w:tabs>
          <w:tab w:val="num" w:pos="2880"/>
        </w:tabs>
        <w:ind w:left="2880" w:hanging="360"/>
      </w:pPr>
      <w:rPr>
        <w:rFonts w:ascii="Symbol" w:hAnsi="Symbol"/>
      </w:rPr>
    </w:lvl>
    <w:lvl w:ilvl="4" w:tplc="19DEA6DC">
      <w:start w:val="1"/>
      <w:numFmt w:val="bullet"/>
      <w:lvlText w:val="o"/>
      <w:lvlJc w:val="left"/>
      <w:pPr>
        <w:tabs>
          <w:tab w:val="num" w:pos="3600"/>
        </w:tabs>
        <w:ind w:left="3600" w:hanging="360"/>
      </w:pPr>
      <w:rPr>
        <w:rFonts w:ascii="Courier New" w:hAnsi="Courier New"/>
      </w:rPr>
    </w:lvl>
    <w:lvl w:ilvl="5" w:tplc="AFAA82AE">
      <w:start w:val="1"/>
      <w:numFmt w:val="bullet"/>
      <w:lvlText w:val=""/>
      <w:lvlJc w:val="left"/>
      <w:pPr>
        <w:tabs>
          <w:tab w:val="num" w:pos="4320"/>
        </w:tabs>
        <w:ind w:left="4320" w:hanging="360"/>
      </w:pPr>
      <w:rPr>
        <w:rFonts w:ascii="Wingdings" w:hAnsi="Wingdings"/>
      </w:rPr>
    </w:lvl>
    <w:lvl w:ilvl="6" w:tplc="EABA7800">
      <w:start w:val="1"/>
      <w:numFmt w:val="bullet"/>
      <w:lvlText w:val=""/>
      <w:lvlJc w:val="left"/>
      <w:pPr>
        <w:tabs>
          <w:tab w:val="num" w:pos="5040"/>
        </w:tabs>
        <w:ind w:left="5040" w:hanging="360"/>
      </w:pPr>
      <w:rPr>
        <w:rFonts w:ascii="Symbol" w:hAnsi="Symbol"/>
      </w:rPr>
    </w:lvl>
    <w:lvl w:ilvl="7" w:tplc="29D89864">
      <w:start w:val="1"/>
      <w:numFmt w:val="bullet"/>
      <w:lvlText w:val="o"/>
      <w:lvlJc w:val="left"/>
      <w:pPr>
        <w:tabs>
          <w:tab w:val="num" w:pos="5760"/>
        </w:tabs>
        <w:ind w:left="5760" w:hanging="360"/>
      </w:pPr>
      <w:rPr>
        <w:rFonts w:ascii="Courier New" w:hAnsi="Courier New"/>
      </w:rPr>
    </w:lvl>
    <w:lvl w:ilvl="8" w:tplc="BB7AAFA2">
      <w:start w:val="1"/>
      <w:numFmt w:val="bullet"/>
      <w:lvlText w:val=""/>
      <w:lvlJc w:val="left"/>
      <w:pPr>
        <w:tabs>
          <w:tab w:val="num" w:pos="6480"/>
        </w:tabs>
        <w:ind w:left="6480" w:hanging="360"/>
      </w:pPr>
      <w:rPr>
        <w:rFonts w:ascii="Wingdings" w:hAnsi="Wingdings"/>
      </w:rPr>
    </w:lvl>
  </w:abstractNum>
  <w:abstractNum w:abstractNumId="15" w15:restartNumberingAfterBreak="0">
    <w:nsid w:val="63D526BC"/>
    <w:multiLevelType w:val="hybridMultilevel"/>
    <w:tmpl w:val="63D526BC"/>
    <w:lvl w:ilvl="0" w:tplc="1E5E3CCE">
      <w:start w:val="1"/>
      <w:numFmt w:val="bullet"/>
      <w:lvlText w:val=""/>
      <w:lvlJc w:val="left"/>
      <w:pPr>
        <w:tabs>
          <w:tab w:val="num" w:pos="720"/>
        </w:tabs>
        <w:ind w:left="720" w:hanging="360"/>
      </w:pPr>
      <w:rPr>
        <w:rFonts w:ascii="Symbol" w:hAnsi="Symbol"/>
      </w:rPr>
    </w:lvl>
    <w:lvl w:ilvl="1" w:tplc="299EF166">
      <w:start w:val="1"/>
      <w:numFmt w:val="bullet"/>
      <w:lvlText w:val="o"/>
      <w:lvlJc w:val="left"/>
      <w:pPr>
        <w:tabs>
          <w:tab w:val="num" w:pos="1440"/>
        </w:tabs>
        <w:ind w:left="1440" w:hanging="360"/>
      </w:pPr>
      <w:rPr>
        <w:rFonts w:ascii="Courier New" w:hAnsi="Courier New"/>
      </w:rPr>
    </w:lvl>
    <w:lvl w:ilvl="2" w:tplc="6CB01D48">
      <w:start w:val="1"/>
      <w:numFmt w:val="bullet"/>
      <w:lvlText w:val=""/>
      <w:lvlJc w:val="left"/>
      <w:pPr>
        <w:tabs>
          <w:tab w:val="num" w:pos="2160"/>
        </w:tabs>
        <w:ind w:left="2160" w:hanging="360"/>
      </w:pPr>
      <w:rPr>
        <w:rFonts w:ascii="Wingdings" w:hAnsi="Wingdings"/>
      </w:rPr>
    </w:lvl>
    <w:lvl w:ilvl="3" w:tplc="C4822FAC">
      <w:start w:val="1"/>
      <w:numFmt w:val="bullet"/>
      <w:lvlText w:val=""/>
      <w:lvlJc w:val="left"/>
      <w:pPr>
        <w:tabs>
          <w:tab w:val="num" w:pos="2880"/>
        </w:tabs>
        <w:ind w:left="2880" w:hanging="360"/>
      </w:pPr>
      <w:rPr>
        <w:rFonts w:ascii="Symbol" w:hAnsi="Symbol"/>
      </w:rPr>
    </w:lvl>
    <w:lvl w:ilvl="4" w:tplc="2BBC4712">
      <w:start w:val="1"/>
      <w:numFmt w:val="bullet"/>
      <w:lvlText w:val="o"/>
      <w:lvlJc w:val="left"/>
      <w:pPr>
        <w:tabs>
          <w:tab w:val="num" w:pos="3600"/>
        </w:tabs>
        <w:ind w:left="3600" w:hanging="360"/>
      </w:pPr>
      <w:rPr>
        <w:rFonts w:ascii="Courier New" w:hAnsi="Courier New"/>
      </w:rPr>
    </w:lvl>
    <w:lvl w:ilvl="5" w:tplc="D30AE176">
      <w:start w:val="1"/>
      <w:numFmt w:val="bullet"/>
      <w:lvlText w:val=""/>
      <w:lvlJc w:val="left"/>
      <w:pPr>
        <w:tabs>
          <w:tab w:val="num" w:pos="4320"/>
        </w:tabs>
        <w:ind w:left="4320" w:hanging="360"/>
      </w:pPr>
      <w:rPr>
        <w:rFonts w:ascii="Wingdings" w:hAnsi="Wingdings"/>
      </w:rPr>
    </w:lvl>
    <w:lvl w:ilvl="6" w:tplc="26724F16">
      <w:start w:val="1"/>
      <w:numFmt w:val="bullet"/>
      <w:lvlText w:val=""/>
      <w:lvlJc w:val="left"/>
      <w:pPr>
        <w:tabs>
          <w:tab w:val="num" w:pos="5040"/>
        </w:tabs>
        <w:ind w:left="5040" w:hanging="360"/>
      </w:pPr>
      <w:rPr>
        <w:rFonts w:ascii="Symbol" w:hAnsi="Symbol"/>
      </w:rPr>
    </w:lvl>
    <w:lvl w:ilvl="7" w:tplc="4E78A5C6">
      <w:start w:val="1"/>
      <w:numFmt w:val="bullet"/>
      <w:lvlText w:val="o"/>
      <w:lvlJc w:val="left"/>
      <w:pPr>
        <w:tabs>
          <w:tab w:val="num" w:pos="5760"/>
        </w:tabs>
        <w:ind w:left="5760" w:hanging="360"/>
      </w:pPr>
      <w:rPr>
        <w:rFonts w:ascii="Courier New" w:hAnsi="Courier New"/>
      </w:rPr>
    </w:lvl>
    <w:lvl w:ilvl="8" w:tplc="21ECDE04">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A9"/>
    <w:rsid w:val="000429CE"/>
    <w:rsid w:val="00196BA9"/>
    <w:rsid w:val="001F24F5"/>
    <w:rsid w:val="00623CF3"/>
    <w:rsid w:val="0099489B"/>
    <w:rsid w:val="00CF5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TBT/ISR/18_6092_00_x.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Yael.Friedgut@economy.gov.i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18/TBT/ISR/18_6092_02_x.pdf" TargetMode="External"/><Relationship Id="rId4" Type="http://schemas.openxmlformats.org/officeDocument/2006/relationships/webSettings" Target="webSettings.xml"/><Relationship Id="rId9" Type="http://schemas.openxmlformats.org/officeDocument/2006/relationships/hyperlink" Target="https://members.wto.org/crnattachments/2018/TBT/ISR/18_6092_01_x.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462</Words>
  <Characters>2760</Characters>
  <Application>Microsoft Office Word</Application>
  <DocSecurity>0</DocSecurity>
  <Lines>64</Lines>
  <Paragraphs>43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2018-11-26T14:10:00Z</dcterms:created>
  <dcterms:modified xsi:type="dcterms:W3CDTF">2018-11-27T07:58:00Z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G/TBT/N/ISR/1030</vt:lpwstr>
  </property>
</Properties>
</file>